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AF56" w14:textId="77777777" w:rsidR="00962FFE" w:rsidRDefault="00962FFE" w:rsidP="003471F6">
      <w:pPr>
        <w:spacing w:after="0" w:line="240" w:lineRule="auto"/>
        <w:ind w:right="90"/>
        <w:jc w:val="center"/>
        <w:rPr>
          <w:rFonts w:eastAsia="Times New Roman" w:cstheme="minorHAnsi"/>
          <w:b/>
          <w:bCs/>
          <w:sz w:val="19"/>
          <w:szCs w:val="19"/>
        </w:rPr>
      </w:pPr>
    </w:p>
    <w:p w14:paraId="2643976D" w14:textId="07DF42D6" w:rsidR="00DA1048" w:rsidRPr="003C147E" w:rsidRDefault="00DF6045" w:rsidP="003471F6">
      <w:pPr>
        <w:spacing w:after="0" w:line="240" w:lineRule="auto"/>
        <w:ind w:right="90"/>
        <w:jc w:val="center"/>
        <w:rPr>
          <w:rFonts w:eastAsia="Times New Roman" w:cstheme="minorHAnsi"/>
          <w:b/>
          <w:bCs/>
          <w:sz w:val="19"/>
          <w:szCs w:val="19"/>
        </w:rPr>
      </w:pPr>
      <w:r w:rsidRPr="003C147E">
        <w:rPr>
          <w:rFonts w:eastAsia="Times New Roman" w:cstheme="minorHAnsi"/>
          <w:b/>
          <w:bCs/>
          <w:sz w:val="19"/>
          <w:szCs w:val="19"/>
        </w:rPr>
        <w:t xml:space="preserve">Alphonse </w:t>
      </w:r>
      <w:proofErr w:type="spellStart"/>
      <w:r w:rsidRPr="003C147E">
        <w:rPr>
          <w:rFonts w:eastAsia="Times New Roman" w:cstheme="minorHAnsi"/>
          <w:b/>
          <w:bCs/>
          <w:sz w:val="19"/>
          <w:szCs w:val="19"/>
        </w:rPr>
        <w:t>Mellot</w:t>
      </w:r>
      <w:proofErr w:type="spellEnd"/>
      <w:r w:rsidRPr="003C147E">
        <w:rPr>
          <w:rFonts w:eastAsia="Times New Roman" w:cstheme="minorHAnsi"/>
          <w:b/>
          <w:bCs/>
          <w:sz w:val="19"/>
          <w:szCs w:val="19"/>
        </w:rPr>
        <w:t xml:space="preserve"> </w:t>
      </w:r>
      <w:proofErr w:type="spellStart"/>
      <w:r w:rsidRPr="003C147E">
        <w:rPr>
          <w:rFonts w:eastAsia="Times New Roman" w:cstheme="minorHAnsi"/>
          <w:b/>
          <w:bCs/>
          <w:sz w:val="19"/>
          <w:szCs w:val="19"/>
        </w:rPr>
        <w:t>Pouilly</w:t>
      </w:r>
      <w:proofErr w:type="spellEnd"/>
      <w:r w:rsidRPr="003C147E">
        <w:rPr>
          <w:rFonts w:eastAsia="Times New Roman" w:cstheme="minorHAnsi"/>
          <w:b/>
          <w:bCs/>
          <w:sz w:val="19"/>
          <w:szCs w:val="19"/>
        </w:rPr>
        <w:t xml:space="preserve"> Fume 2016 </w:t>
      </w:r>
      <w:r w:rsidR="00DA1048" w:rsidRPr="003C147E">
        <w:rPr>
          <w:rFonts w:eastAsia="Times New Roman" w:cstheme="minorHAnsi"/>
          <w:b/>
          <w:bCs/>
          <w:sz w:val="19"/>
          <w:szCs w:val="19"/>
        </w:rPr>
        <w:t xml:space="preserve">/ </w:t>
      </w:r>
      <w:r w:rsidR="00DA1048" w:rsidRPr="003C147E">
        <w:rPr>
          <w:rFonts w:eastAsia="Times New Roman" w:cstheme="minorHAnsi"/>
          <w:bCs/>
          <w:i/>
          <w:sz w:val="19"/>
          <w:szCs w:val="19"/>
        </w:rPr>
        <w:t>(</w:t>
      </w:r>
      <w:r w:rsidR="007639E4">
        <w:rPr>
          <w:rFonts w:eastAsia="Times New Roman" w:cstheme="minorHAnsi"/>
          <w:bCs/>
          <w:i/>
          <w:sz w:val="19"/>
          <w:szCs w:val="19"/>
        </w:rPr>
        <w:t>31</w:t>
      </w:r>
      <w:r w:rsidR="00DA1048" w:rsidRPr="003C147E">
        <w:rPr>
          <w:rFonts w:eastAsia="Times New Roman" w:cstheme="minorHAnsi"/>
          <w:bCs/>
          <w:i/>
          <w:sz w:val="19"/>
          <w:szCs w:val="19"/>
        </w:rPr>
        <w:t>.95)</w:t>
      </w:r>
      <w:r w:rsidR="00DA1048" w:rsidRPr="003C147E">
        <w:rPr>
          <w:rFonts w:eastAsia="Times New Roman" w:cstheme="minorHAnsi"/>
          <w:b/>
          <w:bCs/>
          <w:sz w:val="19"/>
          <w:szCs w:val="19"/>
        </w:rPr>
        <w:t xml:space="preserve"> </w:t>
      </w:r>
      <w:r w:rsidR="00DA1048" w:rsidRPr="003C147E">
        <w:rPr>
          <w:rFonts w:eastAsia="Times New Roman" w:cstheme="minorHAnsi"/>
          <w:b/>
          <w:bCs/>
          <w:color w:val="C00000"/>
          <w:sz w:val="19"/>
          <w:szCs w:val="19"/>
        </w:rPr>
        <w:t xml:space="preserve">Sale </w:t>
      </w:r>
      <w:r w:rsidR="00B43860">
        <w:rPr>
          <w:rFonts w:eastAsia="Times New Roman" w:cstheme="minorHAnsi"/>
          <w:b/>
          <w:bCs/>
          <w:color w:val="C00000"/>
          <w:sz w:val="19"/>
          <w:szCs w:val="19"/>
        </w:rPr>
        <w:t>28.75</w:t>
      </w:r>
    </w:p>
    <w:p w14:paraId="2D240549" w14:textId="0A8FCF00" w:rsidR="007F0672" w:rsidRDefault="007F0672" w:rsidP="006A1BEF">
      <w:pPr>
        <w:spacing w:after="0" w:line="200" w:lineRule="exact"/>
        <w:ind w:left="360" w:right="86" w:hanging="360"/>
        <w:jc w:val="center"/>
        <w:rPr>
          <w:rFonts w:eastAsia="Times New Roman" w:cstheme="minorHAnsi"/>
          <w:bCs/>
          <w:sz w:val="19"/>
          <w:szCs w:val="19"/>
        </w:rPr>
      </w:pPr>
      <w:r w:rsidRPr="007F0672">
        <w:rPr>
          <w:rFonts w:eastAsia="Times New Roman" w:cstheme="minorHAnsi"/>
          <w:bCs/>
          <w:sz w:val="19"/>
          <w:szCs w:val="19"/>
        </w:rPr>
        <w:t xml:space="preserve">This </w:t>
      </w:r>
      <w:proofErr w:type="spellStart"/>
      <w:r w:rsidRPr="007F0672">
        <w:rPr>
          <w:rFonts w:eastAsia="Times New Roman" w:cstheme="minorHAnsi"/>
          <w:bCs/>
          <w:sz w:val="19"/>
          <w:szCs w:val="19"/>
        </w:rPr>
        <w:t>Pouilly</w:t>
      </w:r>
      <w:proofErr w:type="spellEnd"/>
      <w:r w:rsidRPr="007F0672">
        <w:rPr>
          <w:rFonts w:eastAsia="Times New Roman" w:cstheme="minorHAnsi"/>
          <w:bCs/>
          <w:sz w:val="19"/>
          <w:szCs w:val="19"/>
        </w:rPr>
        <w:t xml:space="preserve">-Fume comes from Sancerre royalty Emmanuelle </w:t>
      </w:r>
      <w:proofErr w:type="spellStart"/>
      <w:r w:rsidRPr="007F0672">
        <w:rPr>
          <w:rFonts w:eastAsia="Times New Roman" w:cstheme="minorHAnsi"/>
          <w:bCs/>
          <w:sz w:val="19"/>
          <w:szCs w:val="19"/>
        </w:rPr>
        <w:t>Mellot</w:t>
      </w:r>
      <w:proofErr w:type="spellEnd"/>
      <w:r w:rsidRPr="007F0672">
        <w:rPr>
          <w:rFonts w:eastAsia="Times New Roman" w:cstheme="minorHAnsi"/>
          <w:bCs/>
          <w:sz w:val="19"/>
          <w:szCs w:val="19"/>
        </w:rPr>
        <w:t xml:space="preserve">. Emmanuelle, the daughter of Alphonse </w:t>
      </w:r>
      <w:proofErr w:type="spellStart"/>
      <w:r w:rsidRPr="007F0672">
        <w:rPr>
          <w:rFonts w:eastAsia="Times New Roman" w:cstheme="minorHAnsi"/>
          <w:bCs/>
          <w:sz w:val="19"/>
          <w:szCs w:val="19"/>
        </w:rPr>
        <w:t>Mellot</w:t>
      </w:r>
      <w:proofErr w:type="spellEnd"/>
      <w:r w:rsidRPr="007F0672">
        <w:rPr>
          <w:rFonts w:eastAsia="Times New Roman" w:cstheme="minorHAnsi"/>
          <w:bCs/>
          <w:sz w:val="19"/>
          <w:szCs w:val="19"/>
        </w:rPr>
        <w:t xml:space="preserve">, has been cutting her winemaking teeth on a </w:t>
      </w:r>
      <w:proofErr w:type="gramStart"/>
      <w:r w:rsidRPr="007F0672">
        <w:rPr>
          <w:rFonts w:eastAsia="Times New Roman" w:cstheme="minorHAnsi"/>
          <w:bCs/>
          <w:sz w:val="19"/>
          <w:szCs w:val="19"/>
        </w:rPr>
        <w:t>1.8</w:t>
      </w:r>
      <w:r w:rsidR="006A1BEF">
        <w:rPr>
          <w:rFonts w:eastAsia="Times New Roman" w:cstheme="minorHAnsi"/>
          <w:bCs/>
          <w:sz w:val="19"/>
          <w:szCs w:val="19"/>
        </w:rPr>
        <w:t xml:space="preserve"> hectare</w:t>
      </w:r>
      <w:proofErr w:type="gramEnd"/>
      <w:r w:rsidRPr="007F0672">
        <w:rPr>
          <w:rFonts w:eastAsia="Times New Roman" w:cstheme="minorHAnsi"/>
          <w:bCs/>
          <w:sz w:val="19"/>
          <w:szCs w:val="19"/>
        </w:rPr>
        <w:t xml:space="preserve"> parcel of limestone-rich terroir in the Saint-Laurent </w:t>
      </w:r>
      <w:proofErr w:type="spellStart"/>
      <w:r w:rsidRPr="007F0672">
        <w:rPr>
          <w:rFonts w:eastAsia="Times New Roman" w:cstheme="minorHAnsi"/>
          <w:bCs/>
          <w:sz w:val="19"/>
          <w:szCs w:val="19"/>
        </w:rPr>
        <w:t>climat</w:t>
      </w:r>
      <w:proofErr w:type="spellEnd"/>
      <w:r w:rsidRPr="007F0672">
        <w:rPr>
          <w:rFonts w:eastAsia="Times New Roman" w:cstheme="minorHAnsi"/>
          <w:bCs/>
          <w:sz w:val="19"/>
          <w:szCs w:val="19"/>
        </w:rPr>
        <w:t xml:space="preserve"> of </w:t>
      </w:r>
      <w:proofErr w:type="spellStart"/>
      <w:r w:rsidRPr="007F0672">
        <w:rPr>
          <w:rFonts w:eastAsia="Times New Roman" w:cstheme="minorHAnsi"/>
          <w:bCs/>
          <w:sz w:val="19"/>
          <w:szCs w:val="19"/>
        </w:rPr>
        <w:t>Pouilly-Fumé</w:t>
      </w:r>
      <w:proofErr w:type="spellEnd"/>
      <w:r w:rsidRPr="007F0672">
        <w:rPr>
          <w:rFonts w:eastAsia="Times New Roman" w:cstheme="minorHAnsi"/>
          <w:bCs/>
          <w:sz w:val="19"/>
          <w:szCs w:val="19"/>
        </w:rPr>
        <w:t xml:space="preserve"> for a few years now. </w:t>
      </w:r>
      <w:r w:rsidR="006A1BEF">
        <w:rPr>
          <w:rFonts w:eastAsia="Times New Roman" w:cstheme="minorHAnsi"/>
          <w:bCs/>
          <w:sz w:val="19"/>
          <w:szCs w:val="19"/>
        </w:rPr>
        <w:t xml:space="preserve">She has crafted this beautiful aromatic wine that is </w:t>
      </w:r>
      <w:r w:rsidRPr="007F0672">
        <w:rPr>
          <w:rFonts w:eastAsia="Times New Roman" w:cstheme="minorHAnsi"/>
          <w:bCs/>
          <w:sz w:val="19"/>
          <w:szCs w:val="19"/>
        </w:rPr>
        <w:t>crystal</w:t>
      </w:r>
      <w:r w:rsidR="00F54D96">
        <w:rPr>
          <w:rFonts w:eastAsia="Times New Roman" w:cstheme="minorHAnsi"/>
          <w:bCs/>
          <w:sz w:val="19"/>
          <w:szCs w:val="19"/>
        </w:rPr>
        <w:t xml:space="preserve"> </w:t>
      </w:r>
      <w:r w:rsidRPr="007F0672">
        <w:rPr>
          <w:rFonts w:eastAsia="Times New Roman" w:cstheme="minorHAnsi"/>
          <w:bCs/>
          <w:sz w:val="19"/>
          <w:szCs w:val="19"/>
        </w:rPr>
        <w:t xml:space="preserve">clear </w:t>
      </w:r>
      <w:r w:rsidR="006A1BEF">
        <w:rPr>
          <w:rFonts w:eastAsia="Times New Roman" w:cstheme="minorHAnsi"/>
          <w:bCs/>
          <w:sz w:val="19"/>
          <w:szCs w:val="19"/>
        </w:rPr>
        <w:t>with a</w:t>
      </w:r>
      <w:r w:rsidRPr="007F0672">
        <w:rPr>
          <w:rFonts w:eastAsia="Times New Roman" w:cstheme="minorHAnsi"/>
          <w:bCs/>
          <w:sz w:val="19"/>
          <w:szCs w:val="19"/>
        </w:rPr>
        <w:t xml:space="preserve"> silken-textured palate</w:t>
      </w:r>
      <w:r w:rsidR="006A1BEF">
        <w:rPr>
          <w:rFonts w:eastAsia="Times New Roman" w:cstheme="minorHAnsi"/>
          <w:bCs/>
          <w:sz w:val="19"/>
          <w:szCs w:val="19"/>
        </w:rPr>
        <w:t xml:space="preserve">. </w:t>
      </w:r>
      <w:r w:rsidRPr="007F0672">
        <w:rPr>
          <w:rFonts w:eastAsia="Times New Roman" w:cstheme="minorHAnsi"/>
          <w:bCs/>
          <w:sz w:val="19"/>
          <w:szCs w:val="19"/>
        </w:rPr>
        <w:t xml:space="preserve">You can expect pulpy pear and </w:t>
      </w:r>
      <w:r w:rsidR="00F54D96">
        <w:rPr>
          <w:rFonts w:eastAsia="Times New Roman" w:cstheme="minorHAnsi"/>
          <w:bCs/>
          <w:sz w:val="19"/>
          <w:szCs w:val="19"/>
        </w:rPr>
        <w:t>baked</w:t>
      </w:r>
      <w:r w:rsidRPr="007F0672">
        <w:rPr>
          <w:rFonts w:eastAsia="Times New Roman" w:cstheme="minorHAnsi"/>
          <w:bCs/>
          <w:sz w:val="19"/>
          <w:szCs w:val="19"/>
        </w:rPr>
        <w:t xml:space="preserve"> apple complementing the wines steely, limestone-enriched precision and length. </w:t>
      </w:r>
    </w:p>
    <w:p w14:paraId="1810A895" w14:textId="5B7B882D" w:rsidR="00DA1048" w:rsidRPr="003B3465" w:rsidRDefault="00DA1048" w:rsidP="003471F6">
      <w:pPr>
        <w:spacing w:after="0" w:line="240" w:lineRule="auto"/>
        <w:ind w:left="360" w:right="90" w:hanging="360"/>
        <w:jc w:val="center"/>
        <w:rPr>
          <w:rFonts w:eastAsia="Times New Roman" w:cstheme="minorHAnsi"/>
          <w:bCs/>
          <w:sz w:val="16"/>
          <w:szCs w:val="16"/>
        </w:rPr>
      </w:pPr>
      <w:r w:rsidRPr="003B3465">
        <w:rPr>
          <w:rFonts w:eastAsia="Times New Roman" w:cstheme="minorHAnsi"/>
          <w:b/>
          <w:bCs/>
          <w:sz w:val="16"/>
          <w:szCs w:val="16"/>
        </w:rPr>
        <w:t xml:space="preserve">100% </w:t>
      </w:r>
      <w:r w:rsidR="00AA0C3E" w:rsidRPr="003B3465">
        <w:rPr>
          <w:rFonts w:eastAsia="Times New Roman" w:cstheme="minorHAnsi"/>
          <w:b/>
          <w:bCs/>
          <w:sz w:val="16"/>
          <w:szCs w:val="16"/>
        </w:rPr>
        <w:t>Sauvignon Blanc</w:t>
      </w:r>
    </w:p>
    <w:p w14:paraId="6441C726" w14:textId="2DA9A278" w:rsidR="00DA1048" w:rsidRPr="003B3465" w:rsidRDefault="007F0672" w:rsidP="003471F6">
      <w:pPr>
        <w:spacing w:after="0" w:line="240" w:lineRule="auto"/>
        <w:ind w:left="360" w:right="90" w:hanging="360"/>
        <w:jc w:val="center"/>
        <w:rPr>
          <w:rFonts w:eastAsia="Times New Roman" w:cstheme="minorHAnsi"/>
          <w:b/>
          <w:bCs/>
          <w:color w:val="C00000"/>
          <w:sz w:val="16"/>
          <w:szCs w:val="16"/>
        </w:rPr>
      </w:pPr>
      <w:r>
        <w:rPr>
          <w:rFonts w:eastAsia="Times New Roman" w:cstheme="minorHAnsi"/>
          <w:b/>
          <w:bCs/>
          <w:color w:val="C00000"/>
          <w:sz w:val="16"/>
          <w:szCs w:val="16"/>
        </w:rPr>
        <w:t>ORGANIC</w:t>
      </w:r>
    </w:p>
    <w:p w14:paraId="2E269446" w14:textId="53257AF8" w:rsidR="003E6B9F" w:rsidRPr="003C147E" w:rsidRDefault="003E6B9F" w:rsidP="00832A5F">
      <w:pPr>
        <w:spacing w:after="0" w:line="240" w:lineRule="auto"/>
        <w:ind w:right="90"/>
        <w:rPr>
          <w:rFonts w:eastAsia="Times New Roman" w:cstheme="minorHAnsi"/>
          <w:b/>
          <w:bCs/>
          <w:iCs/>
          <w:sz w:val="19"/>
          <w:szCs w:val="19"/>
        </w:rPr>
      </w:pPr>
    </w:p>
    <w:p w14:paraId="4757B78A" w14:textId="24EB4F8F" w:rsidR="001E7BD2" w:rsidRPr="003C147E" w:rsidRDefault="00DF6045" w:rsidP="00E75CCF">
      <w:pPr>
        <w:spacing w:after="0" w:line="240" w:lineRule="auto"/>
        <w:ind w:right="90" w:hanging="360"/>
        <w:jc w:val="center"/>
        <w:rPr>
          <w:rFonts w:cstheme="minorHAnsi"/>
          <w:b/>
          <w:bCs/>
          <w:sz w:val="19"/>
          <w:szCs w:val="19"/>
          <w:shd w:val="clear" w:color="auto" w:fill="FFFFFF"/>
        </w:rPr>
      </w:pPr>
      <w:bookmarkStart w:id="0" w:name="OLE_LINK17"/>
      <w:bookmarkStart w:id="1" w:name="OLE_LINK18"/>
      <w:proofErr w:type="spellStart"/>
      <w:r w:rsidRPr="003C147E">
        <w:rPr>
          <w:rFonts w:cstheme="minorHAnsi"/>
          <w:b/>
          <w:bCs/>
          <w:sz w:val="19"/>
          <w:szCs w:val="19"/>
          <w:shd w:val="clear" w:color="auto" w:fill="FFFFFF"/>
        </w:rPr>
        <w:t>Torbreck</w:t>
      </w:r>
      <w:proofErr w:type="spellEnd"/>
      <w:r w:rsidRPr="003C147E">
        <w:rPr>
          <w:rFonts w:cstheme="minorHAnsi"/>
          <w:b/>
          <w:bCs/>
          <w:sz w:val="19"/>
          <w:szCs w:val="19"/>
          <w:shd w:val="clear" w:color="auto" w:fill="FFFFFF"/>
        </w:rPr>
        <w:t xml:space="preserve"> Woodcutter’s Semillon 2016</w:t>
      </w:r>
      <w:r w:rsidR="001E7BD2" w:rsidRPr="003C147E">
        <w:rPr>
          <w:rFonts w:cstheme="minorHAnsi"/>
          <w:b/>
          <w:bCs/>
          <w:sz w:val="19"/>
          <w:szCs w:val="19"/>
          <w:shd w:val="clear" w:color="auto" w:fill="FFFFFF"/>
        </w:rPr>
        <w:t xml:space="preserve"> / </w:t>
      </w:r>
      <w:r w:rsidR="001E7BD2" w:rsidRPr="003C147E">
        <w:rPr>
          <w:rFonts w:cstheme="minorHAnsi"/>
          <w:bCs/>
          <w:i/>
          <w:sz w:val="19"/>
          <w:szCs w:val="19"/>
          <w:shd w:val="clear" w:color="auto" w:fill="FFFFFF"/>
        </w:rPr>
        <w:t>(18.95)</w:t>
      </w:r>
      <w:r w:rsidR="001E7BD2" w:rsidRPr="003C147E">
        <w:rPr>
          <w:rFonts w:cstheme="minorHAnsi"/>
          <w:b/>
          <w:bCs/>
          <w:sz w:val="19"/>
          <w:szCs w:val="19"/>
          <w:shd w:val="clear" w:color="auto" w:fill="FFFFFF"/>
        </w:rPr>
        <w:t xml:space="preserve"> </w:t>
      </w:r>
      <w:r w:rsidR="001E7BD2" w:rsidRPr="003C147E">
        <w:rPr>
          <w:rFonts w:cstheme="minorHAnsi"/>
          <w:b/>
          <w:bCs/>
          <w:color w:val="C00000"/>
          <w:sz w:val="19"/>
          <w:szCs w:val="19"/>
          <w:shd w:val="clear" w:color="auto" w:fill="FFFFFF"/>
        </w:rPr>
        <w:t>Sale 17.05</w:t>
      </w:r>
    </w:p>
    <w:bookmarkEnd w:id="0"/>
    <w:bookmarkEnd w:id="1"/>
    <w:p w14:paraId="3E6CBE30" w14:textId="69CE5521" w:rsidR="00DF6045" w:rsidRPr="003C147E" w:rsidRDefault="00DF6045" w:rsidP="005104EA">
      <w:pPr>
        <w:spacing w:after="0" w:line="200" w:lineRule="exact"/>
        <w:ind w:right="86"/>
        <w:jc w:val="center"/>
        <w:rPr>
          <w:rFonts w:cstheme="minorHAnsi"/>
          <w:bCs/>
          <w:sz w:val="19"/>
          <w:szCs w:val="19"/>
          <w:shd w:val="clear" w:color="auto" w:fill="FFFFFF"/>
        </w:rPr>
      </w:pPr>
      <w:r w:rsidRPr="003C147E">
        <w:rPr>
          <w:rFonts w:cstheme="minorHAnsi"/>
          <w:bCs/>
          <w:sz w:val="19"/>
          <w:szCs w:val="19"/>
          <w:shd w:val="clear" w:color="auto" w:fill="FFFFFF"/>
        </w:rPr>
        <w:t>Semillon has always found a natural home in the Barossa</w:t>
      </w:r>
      <w:r w:rsidR="009D0109" w:rsidRPr="003C147E">
        <w:rPr>
          <w:rFonts w:cstheme="minorHAnsi"/>
          <w:bCs/>
          <w:sz w:val="19"/>
          <w:szCs w:val="19"/>
          <w:shd w:val="clear" w:color="auto" w:fill="FFFFFF"/>
        </w:rPr>
        <w:t xml:space="preserve"> Valley</w:t>
      </w:r>
      <w:r w:rsidRPr="003C147E">
        <w:rPr>
          <w:rFonts w:cstheme="minorHAnsi"/>
          <w:bCs/>
          <w:sz w:val="19"/>
          <w:szCs w:val="19"/>
          <w:shd w:val="clear" w:color="auto" w:fill="FFFFFF"/>
        </w:rPr>
        <w:t xml:space="preserve">. It was one of the early white wine grape varieties planted by the first settlers around 160 years ago and the Mediterranean climate and careful farming has created a heritage of old, low yielding Semillon vineyards. </w:t>
      </w:r>
      <w:r w:rsidR="009D0109" w:rsidRPr="003C147E">
        <w:rPr>
          <w:rFonts w:cstheme="minorHAnsi"/>
          <w:bCs/>
          <w:sz w:val="19"/>
          <w:szCs w:val="19"/>
          <w:shd w:val="clear" w:color="auto" w:fill="FFFFFF"/>
        </w:rPr>
        <w:t>This is not a typically lemony Semillon, showing more complex aromas of smoked almonds and honeysuckle as well as buttery textures from the natural malolactic fermentation.</w:t>
      </w:r>
      <w:r w:rsidR="00997ABA">
        <w:rPr>
          <w:rFonts w:cstheme="minorHAnsi"/>
          <w:bCs/>
          <w:sz w:val="19"/>
          <w:szCs w:val="19"/>
          <w:shd w:val="clear" w:color="auto" w:fill="FFFFFF"/>
        </w:rPr>
        <w:t xml:space="preserve"> </w:t>
      </w:r>
      <w:r w:rsidRPr="003C147E">
        <w:rPr>
          <w:rFonts w:cstheme="minorHAnsi"/>
          <w:bCs/>
          <w:sz w:val="19"/>
          <w:szCs w:val="19"/>
          <w:shd w:val="clear" w:color="auto" w:fill="FFFFFF"/>
        </w:rPr>
        <w:t xml:space="preserve">Fashioned with the </w:t>
      </w:r>
      <w:proofErr w:type="spellStart"/>
      <w:r w:rsidRPr="003C147E">
        <w:rPr>
          <w:rFonts w:cstheme="minorHAnsi"/>
          <w:bCs/>
          <w:sz w:val="19"/>
          <w:szCs w:val="19"/>
          <w:shd w:val="clear" w:color="auto" w:fill="FFFFFF"/>
        </w:rPr>
        <w:t>savoury</w:t>
      </w:r>
      <w:proofErr w:type="spellEnd"/>
      <w:r w:rsidRPr="003C147E">
        <w:rPr>
          <w:rFonts w:cstheme="minorHAnsi"/>
          <w:bCs/>
          <w:sz w:val="19"/>
          <w:szCs w:val="19"/>
          <w:shd w:val="clear" w:color="auto" w:fill="FFFFFF"/>
        </w:rPr>
        <w:t>, food</w:t>
      </w:r>
      <w:r w:rsidR="00997ABA">
        <w:rPr>
          <w:rFonts w:cstheme="minorHAnsi"/>
          <w:bCs/>
          <w:sz w:val="19"/>
          <w:szCs w:val="19"/>
          <w:shd w:val="clear" w:color="auto" w:fill="FFFFFF"/>
        </w:rPr>
        <w:t>-</w:t>
      </w:r>
      <w:r w:rsidRPr="003C147E">
        <w:rPr>
          <w:rFonts w:cstheme="minorHAnsi"/>
          <w:bCs/>
          <w:sz w:val="19"/>
          <w:szCs w:val="19"/>
          <w:shd w:val="clear" w:color="auto" w:fill="FFFFFF"/>
        </w:rPr>
        <w:t xml:space="preserve">friendly dry whites of Southern France in mind, Woodcutter’s Semillon is the ideal tonic after a long day. </w:t>
      </w:r>
    </w:p>
    <w:p w14:paraId="59531910" w14:textId="7C6BE018" w:rsidR="00937E5E" w:rsidRPr="003B3465" w:rsidRDefault="001E7BD2" w:rsidP="00E75CCF">
      <w:pPr>
        <w:spacing w:after="0" w:line="240" w:lineRule="auto"/>
        <w:ind w:left="360" w:right="90" w:hanging="360"/>
        <w:jc w:val="center"/>
        <w:rPr>
          <w:rFonts w:cstheme="minorHAnsi"/>
          <w:b/>
          <w:bCs/>
          <w:sz w:val="16"/>
          <w:szCs w:val="16"/>
          <w:shd w:val="clear" w:color="auto" w:fill="FFFFFF"/>
        </w:rPr>
      </w:pPr>
      <w:r w:rsidRPr="003B3465">
        <w:rPr>
          <w:rFonts w:cstheme="minorHAnsi"/>
          <w:b/>
          <w:bCs/>
          <w:sz w:val="16"/>
          <w:szCs w:val="16"/>
          <w:shd w:val="clear" w:color="auto" w:fill="FFFFFF"/>
        </w:rPr>
        <w:t xml:space="preserve">100% </w:t>
      </w:r>
      <w:r w:rsidR="00DF6045" w:rsidRPr="003B3465">
        <w:rPr>
          <w:rFonts w:cstheme="minorHAnsi"/>
          <w:b/>
          <w:bCs/>
          <w:sz w:val="16"/>
          <w:szCs w:val="16"/>
          <w:shd w:val="clear" w:color="auto" w:fill="FFFFFF"/>
        </w:rPr>
        <w:t>Semillon</w:t>
      </w:r>
      <w:bookmarkStart w:id="2" w:name="_GoBack"/>
      <w:bookmarkEnd w:id="2"/>
    </w:p>
    <w:p w14:paraId="19CD489A" w14:textId="77777777" w:rsidR="00832A5F" w:rsidRPr="003C147E" w:rsidRDefault="00832A5F" w:rsidP="00E75CCF">
      <w:pPr>
        <w:spacing w:after="0" w:line="240" w:lineRule="auto"/>
        <w:ind w:left="360" w:right="90" w:hanging="360"/>
        <w:jc w:val="center"/>
        <w:rPr>
          <w:rFonts w:cstheme="minorHAnsi"/>
          <w:b/>
          <w:bCs/>
          <w:sz w:val="19"/>
          <w:szCs w:val="19"/>
          <w:shd w:val="clear" w:color="auto" w:fill="FFFFFF"/>
        </w:rPr>
      </w:pPr>
    </w:p>
    <w:p w14:paraId="1BECFF7F" w14:textId="6E3728C8" w:rsidR="009D0109" w:rsidRPr="003C147E" w:rsidRDefault="009D0109" w:rsidP="009D0109">
      <w:pPr>
        <w:spacing w:after="0" w:line="240" w:lineRule="auto"/>
        <w:ind w:left="360" w:right="90" w:hanging="360"/>
        <w:jc w:val="center"/>
        <w:rPr>
          <w:rFonts w:eastAsia="Times New Roman" w:cstheme="minorHAnsi"/>
          <w:b/>
          <w:bCs/>
          <w:sz w:val="19"/>
          <w:szCs w:val="19"/>
        </w:rPr>
      </w:pPr>
      <w:proofErr w:type="spellStart"/>
      <w:r w:rsidRPr="003C147E">
        <w:rPr>
          <w:rFonts w:eastAsia="Times New Roman" w:cstheme="minorHAnsi"/>
          <w:b/>
          <w:bCs/>
          <w:sz w:val="19"/>
          <w:szCs w:val="19"/>
        </w:rPr>
        <w:t>Weinbach</w:t>
      </w:r>
      <w:proofErr w:type="spellEnd"/>
      <w:r w:rsidRPr="003C147E">
        <w:rPr>
          <w:rFonts w:eastAsia="Times New Roman" w:cstheme="minorHAnsi"/>
          <w:b/>
          <w:bCs/>
          <w:sz w:val="19"/>
          <w:szCs w:val="19"/>
        </w:rPr>
        <w:t xml:space="preserve"> "Cuvée </w:t>
      </w:r>
      <w:proofErr w:type="spellStart"/>
      <w:r w:rsidRPr="003C147E">
        <w:rPr>
          <w:rFonts w:eastAsia="Times New Roman" w:cstheme="minorHAnsi"/>
          <w:b/>
          <w:bCs/>
          <w:sz w:val="19"/>
          <w:szCs w:val="19"/>
        </w:rPr>
        <w:t>Théo</w:t>
      </w:r>
      <w:proofErr w:type="spellEnd"/>
      <w:r w:rsidRPr="003C147E">
        <w:rPr>
          <w:rFonts w:eastAsia="Times New Roman" w:cstheme="minorHAnsi"/>
          <w:b/>
          <w:bCs/>
          <w:sz w:val="19"/>
          <w:szCs w:val="19"/>
        </w:rPr>
        <w:t xml:space="preserve">" Riesling 2016 / </w:t>
      </w:r>
      <w:r w:rsidRPr="003C147E">
        <w:rPr>
          <w:rFonts w:eastAsia="Times New Roman" w:cstheme="minorHAnsi"/>
          <w:bCs/>
          <w:i/>
          <w:sz w:val="19"/>
          <w:szCs w:val="19"/>
        </w:rPr>
        <w:t>(41.95)</w:t>
      </w:r>
      <w:r w:rsidRPr="003C147E">
        <w:rPr>
          <w:rFonts w:eastAsia="Times New Roman" w:cstheme="minorHAnsi"/>
          <w:b/>
          <w:bCs/>
          <w:sz w:val="19"/>
          <w:szCs w:val="19"/>
        </w:rPr>
        <w:t xml:space="preserve"> </w:t>
      </w:r>
      <w:r w:rsidRPr="003C147E">
        <w:rPr>
          <w:rFonts w:eastAsia="Times New Roman" w:cstheme="minorHAnsi"/>
          <w:b/>
          <w:bCs/>
          <w:color w:val="C00000"/>
          <w:sz w:val="19"/>
          <w:szCs w:val="19"/>
        </w:rPr>
        <w:t>Sale 37.75</w:t>
      </w:r>
    </w:p>
    <w:p w14:paraId="6E126A4C" w14:textId="4A04DBFC" w:rsidR="009D0109" w:rsidRPr="003C147E" w:rsidRDefault="009D0109" w:rsidP="005104EA">
      <w:pPr>
        <w:spacing w:after="0" w:line="200" w:lineRule="exact"/>
        <w:ind w:right="86"/>
        <w:jc w:val="center"/>
        <w:rPr>
          <w:rFonts w:eastAsia="Times New Roman" w:cstheme="minorHAnsi"/>
          <w:bCs/>
          <w:sz w:val="19"/>
          <w:szCs w:val="19"/>
        </w:rPr>
      </w:pPr>
      <w:r w:rsidRPr="003C147E">
        <w:rPr>
          <w:rFonts w:eastAsia="Times New Roman" w:cstheme="minorHAnsi"/>
          <w:bCs/>
          <w:sz w:val="19"/>
          <w:szCs w:val="19"/>
        </w:rPr>
        <w:t xml:space="preserve">Originally established by the Order of Capuchin monks in 1612, Domaine </w:t>
      </w:r>
      <w:proofErr w:type="spellStart"/>
      <w:r w:rsidRPr="003C147E">
        <w:rPr>
          <w:rFonts w:eastAsia="Times New Roman" w:cstheme="minorHAnsi"/>
          <w:bCs/>
          <w:sz w:val="19"/>
          <w:szCs w:val="19"/>
        </w:rPr>
        <w:t>Weinbach</w:t>
      </w:r>
      <w:proofErr w:type="spellEnd"/>
      <w:r w:rsidRPr="003C147E">
        <w:rPr>
          <w:rFonts w:eastAsia="Times New Roman" w:cstheme="minorHAnsi"/>
          <w:bCs/>
          <w:sz w:val="19"/>
          <w:szCs w:val="19"/>
        </w:rPr>
        <w:t xml:space="preserve"> is at the top of their class with grand cru and estate offerings. This finely balanced dry Riesling comes exclusively from the monopole Le Clos des </w:t>
      </w:r>
      <w:proofErr w:type="spellStart"/>
      <w:r w:rsidRPr="003C147E">
        <w:rPr>
          <w:rFonts w:eastAsia="Times New Roman" w:cstheme="minorHAnsi"/>
          <w:bCs/>
          <w:sz w:val="19"/>
          <w:szCs w:val="19"/>
        </w:rPr>
        <w:t>Capucins</w:t>
      </w:r>
      <w:proofErr w:type="spellEnd"/>
      <w:r w:rsidRPr="003C147E">
        <w:rPr>
          <w:rFonts w:eastAsia="Times New Roman" w:cstheme="minorHAnsi"/>
          <w:bCs/>
          <w:sz w:val="19"/>
          <w:szCs w:val="19"/>
        </w:rPr>
        <w:t>, which sits at the base of the celebrated Schlossberg Hill. The palate is crackling with acidity with a mineral undertone that drives the flavors of yellow peach, slate, orchard blossom, and ground ginger.</w:t>
      </w:r>
    </w:p>
    <w:p w14:paraId="5384EA88" w14:textId="518104C2" w:rsidR="009D0109" w:rsidRPr="003B3465" w:rsidRDefault="009D0109" w:rsidP="009D0109">
      <w:pPr>
        <w:spacing w:after="0" w:line="240" w:lineRule="auto"/>
        <w:ind w:left="360" w:right="90" w:hanging="360"/>
        <w:jc w:val="center"/>
        <w:rPr>
          <w:rFonts w:eastAsia="Times New Roman" w:cstheme="minorHAnsi"/>
          <w:b/>
          <w:bCs/>
          <w:sz w:val="16"/>
          <w:szCs w:val="16"/>
        </w:rPr>
      </w:pPr>
      <w:r w:rsidRPr="003B3465">
        <w:rPr>
          <w:rFonts w:eastAsia="Times New Roman" w:cstheme="minorHAnsi"/>
          <w:b/>
          <w:bCs/>
          <w:sz w:val="16"/>
          <w:szCs w:val="16"/>
        </w:rPr>
        <w:t>100% Riesling</w:t>
      </w:r>
    </w:p>
    <w:p w14:paraId="52065AB4" w14:textId="77777777" w:rsidR="009D0109" w:rsidRPr="003C147E" w:rsidRDefault="009D0109" w:rsidP="009D0109">
      <w:pPr>
        <w:spacing w:after="0" w:line="240" w:lineRule="auto"/>
        <w:ind w:left="360" w:right="90" w:hanging="360"/>
        <w:jc w:val="center"/>
        <w:rPr>
          <w:rFonts w:eastAsia="Times New Roman" w:cstheme="minorHAnsi"/>
          <w:b/>
          <w:bCs/>
          <w:sz w:val="19"/>
          <w:szCs w:val="19"/>
        </w:rPr>
      </w:pPr>
    </w:p>
    <w:p w14:paraId="40AD76E0" w14:textId="6BB92778" w:rsidR="001E7BD2" w:rsidRPr="003C147E" w:rsidRDefault="009D0109" w:rsidP="00E75CCF">
      <w:pPr>
        <w:spacing w:after="0" w:line="240" w:lineRule="auto"/>
        <w:ind w:left="360" w:right="90" w:hanging="360"/>
        <w:jc w:val="center"/>
        <w:rPr>
          <w:rFonts w:eastAsia="Times New Roman" w:cstheme="minorHAnsi"/>
          <w:b/>
          <w:bCs/>
          <w:sz w:val="19"/>
          <w:szCs w:val="19"/>
        </w:rPr>
      </w:pPr>
      <w:proofErr w:type="spellStart"/>
      <w:r w:rsidRPr="003C147E">
        <w:rPr>
          <w:rFonts w:eastAsia="Times New Roman" w:cstheme="minorHAnsi"/>
          <w:b/>
          <w:bCs/>
          <w:sz w:val="19"/>
          <w:szCs w:val="19"/>
        </w:rPr>
        <w:t>Billecart</w:t>
      </w:r>
      <w:proofErr w:type="spellEnd"/>
      <w:r w:rsidRPr="003C147E">
        <w:rPr>
          <w:rFonts w:eastAsia="Times New Roman" w:cstheme="minorHAnsi"/>
          <w:b/>
          <w:bCs/>
          <w:sz w:val="19"/>
          <w:szCs w:val="19"/>
        </w:rPr>
        <w:t xml:space="preserve">-Salmon </w:t>
      </w:r>
      <w:r w:rsidR="00EE6DC6">
        <w:rPr>
          <w:rFonts w:eastAsia="Times New Roman" w:cstheme="minorHAnsi"/>
          <w:b/>
          <w:bCs/>
          <w:sz w:val="19"/>
          <w:szCs w:val="19"/>
        </w:rPr>
        <w:t xml:space="preserve">Brut </w:t>
      </w:r>
      <w:proofErr w:type="spellStart"/>
      <w:r w:rsidR="00EE6DC6">
        <w:rPr>
          <w:rFonts w:eastAsia="Times New Roman" w:cstheme="minorHAnsi"/>
          <w:b/>
          <w:bCs/>
          <w:sz w:val="19"/>
          <w:szCs w:val="19"/>
        </w:rPr>
        <w:t>Reseve</w:t>
      </w:r>
      <w:proofErr w:type="spellEnd"/>
      <w:r w:rsidRPr="003C147E">
        <w:rPr>
          <w:rFonts w:eastAsia="Times New Roman" w:cstheme="minorHAnsi"/>
          <w:b/>
          <w:bCs/>
          <w:sz w:val="19"/>
          <w:szCs w:val="19"/>
        </w:rPr>
        <w:t xml:space="preserve"> NV</w:t>
      </w:r>
      <w:r w:rsidR="00E75CCF" w:rsidRPr="003C147E">
        <w:rPr>
          <w:rFonts w:eastAsia="Times New Roman" w:cstheme="minorHAnsi"/>
          <w:b/>
          <w:bCs/>
          <w:sz w:val="19"/>
          <w:szCs w:val="19"/>
        </w:rPr>
        <w:t xml:space="preserve"> </w:t>
      </w:r>
      <w:r w:rsidR="001E7BD2" w:rsidRPr="003C147E">
        <w:rPr>
          <w:rFonts w:eastAsia="Times New Roman" w:cstheme="minorHAnsi"/>
          <w:b/>
          <w:bCs/>
          <w:sz w:val="19"/>
          <w:szCs w:val="19"/>
        </w:rPr>
        <w:t xml:space="preserve">/ </w:t>
      </w:r>
      <w:r w:rsidR="00572556" w:rsidRPr="003C147E">
        <w:rPr>
          <w:rFonts w:eastAsia="Times New Roman" w:cstheme="minorHAnsi"/>
          <w:bCs/>
          <w:i/>
          <w:sz w:val="19"/>
          <w:szCs w:val="19"/>
        </w:rPr>
        <w:t>(</w:t>
      </w:r>
      <w:r w:rsidRPr="003C147E">
        <w:rPr>
          <w:rFonts w:eastAsia="Times New Roman" w:cstheme="minorHAnsi"/>
          <w:bCs/>
          <w:i/>
          <w:sz w:val="19"/>
          <w:szCs w:val="19"/>
        </w:rPr>
        <w:t>62</w:t>
      </w:r>
      <w:r w:rsidR="001E7BD2" w:rsidRPr="003C147E">
        <w:rPr>
          <w:rFonts w:eastAsia="Times New Roman" w:cstheme="minorHAnsi"/>
          <w:bCs/>
          <w:i/>
          <w:sz w:val="19"/>
          <w:szCs w:val="19"/>
        </w:rPr>
        <w:t>.95</w:t>
      </w:r>
      <w:r w:rsidR="00572556" w:rsidRPr="003C147E">
        <w:rPr>
          <w:rFonts w:eastAsia="Times New Roman" w:cstheme="minorHAnsi"/>
          <w:bCs/>
          <w:i/>
          <w:sz w:val="19"/>
          <w:szCs w:val="19"/>
        </w:rPr>
        <w:t>)</w:t>
      </w:r>
      <w:r w:rsidR="001E7BD2" w:rsidRPr="003C147E">
        <w:rPr>
          <w:rFonts w:eastAsia="Times New Roman" w:cstheme="minorHAnsi"/>
          <w:b/>
          <w:bCs/>
          <w:sz w:val="19"/>
          <w:szCs w:val="19"/>
        </w:rPr>
        <w:t xml:space="preserve"> </w:t>
      </w:r>
      <w:r w:rsidR="001E7BD2" w:rsidRPr="003C147E">
        <w:rPr>
          <w:rFonts w:eastAsia="Times New Roman" w:cstheme="minorHAnsi"/>
          <w:b/>
          <w:bCs/>
          <w:color w:val="C00000"/>
          <w:sz w:val="19"/>
          <w:szCs w:val="19"/>
        </w:rPr>
        <w:t xml:space="preserve">Sale </w:t>
      </w:r>
      <w:r w:rsidRPr="003C147E">
        <w:rPr>
          <w:rFonts w:eastAsia="Times New Roman" w:cstheme="minorHAnsi"/>
          <w:b/>
          <w:bCs/>
          <w:color w:val="C00000"/>
          <w:sz w:val="19"/>
          <w:szCs w:val="19"/>
        </w:rPr>
        <w:t>56.65</w:t>
      </w:r>
    </w:p>
    <w:p w14:paraId="51050378" w14:textId="0DFF9F7C" w:rsidR="00B51661" w:rsidRDefault="00142CD1" w:rsidP="00B51661">
      <w:pPr>
        <w:spacing w:after="0" w:line="200" w:lineRule="exact"/>
        <w:jc w:val="center"/>
        <w:rPr>
          <w:rFonts w:eastAsia="Times New Roman" w:cstheme="minorHAnsi"/>
          <w:bCs/>
          <w:sz w:val="19"/>
          <w:szCs w:val="19"/>
        </w:rPr>
      </w:pPr>
      <w:proofErr w:type="spellStart"/>
      <w:r w:rsidRPr="003C147E">
        <w:rPr>
          <w:rFonts w:eastAsia="Times New Roman" w:cstheme="minorHAnsi"/>
          <w:bCs/>
          <w:sz w:val="19"/>
          <w:szCs w:val="19"/>
        </w:rPr>
        <w:t>Billecart</w:t>
      </w:r>
      <w:proofErr w:type="spellEnd"/>
      <w:r w:rsidRPr="003C147E">
        <w:rPr>
          <w:rFonts w:eastAsia="Times New Roman" w:cstheme="minorHAnsi"/>
          <w:bCs/>
          <w:sz w:val="19"/>
          <w:szCs w:val="19"/>
        </w:rPr>
        <w:t>-Salmon is not your ordinary Champagne house. They have been owned and operated by the same family for 200 years</w:t>
      </w:r>
      <w:r w:rsidR="00F54D96">
        <w:rPr>
          <w:rFonts w:eastAsia="Times New Roman" w:cstheme="minorHAnsi"/>
          <w:bCs/>
          <w:sz w:val="19"/>
          <w:szCs w:val="19"/>
        </w:rPr>
        <w:t xml:space="preserve"> and</w:t>
      </w:r>
      <w:r w:rsidRPr="003C147E">
        <w:rPr>
          <w:rFonts w:eastAsia="Times New Roman" w:cstheme="minorHAnsi"/>
          <w:bCs/>
          <w:sz w:val="19"/>
          <w:szCs w:val="19"/>
        </w:rPr>
        <w:t xml:space="preserve"> are</w:t>
      </w:r>
      <w:r w:rsidR="005104EA">
        <w:rPr>
          <w:rFonts w:eastAsia="Times New Roman" w:cstheme="minorHAnsi"/>
          <w:bCs/>
          <w:sz w:val="19"/>
          <w:szCs w:val="19"/>
        </w:rPr>
        <w:t xml:space="preserve"> </w:t>
      </w:r>
      <w:r w:rsidRPr="003C147E">
        <w:rPr>
          <w:rFonts w:eastAsia="Times New Roman" w:cstheme="minorHAnsi"/>
          <w:bCs/>
          <w:sz w:val="19"/>
          <w:szCs w:val="19"/>
        </w:rPr>
        <w:t xml:space="preserve">the oldest continuously-owned Champagne house in the region. </w:t>
      </w:r>
      <w:r w:rsidR="00B51661" w:rsidRPr="00B51661">
        <w:rPr>
          <w:rFonts w:eastAsia="Times New Roman" w:cstheme="minorHAnsi"/>
          <w:bCs/>
          <w:sz w:val="19"/>
          <w:szCs w:val="19"/>
        </w:rPr>
        <w:t xml:space="preserve">This cuvée, with reflections of straw yellow, stands out by the finesse of its slowly rising bubbles and its persistent and abounding mousse. </w:t>
      </w:r>
      <w:r w:rsidR="00B51661">
        <w:rPr>
          <w:rFonts w:eastAsia="Times New Roman" w:cstheme="minorHAnsi"/>
          <w:bCs/>
          <w:sz w:val="19"/>
          <w:szCs w:val="19"/>
        </w:rPr>
        <w:t>Impressive ripe stone fruits on the nose</w:t>
      </w:r>
      <w:r w:rsidR="00B51661" w:rsidRPr="00B51661">
        <w:rPr>
          <w:rFonts w:eastAsia="Times New Roman" w:cstheme="minorHAnsi"/>
          <w:bCs/>
          <w:sz w:val="19"/>
          <w:szCs w:val="19"/>
        </w:rPr>
        <w:t xml:space="preserve"> </w:t>
      </w:r>
      <w:r w:rsidR="00B51661">
        <w:rPr>
          <w:rFonts w:eastAsia="Times New Roman" w:cstheme="minorHAnsi"/>
          <w:bCs/>
          <w:sz w:val="19"/>
          <w:szCs w:val="19"/>
        </w:rPr>
        <w:t>melt into notes of peaches, mangoes, melons, and cherries.</w:t>
      </w:r>
      <w:r w:rsidR="00B51661" w:rsidRPr="00B51661">
        <w:rPr>
          <w:rFonts w:eastAsia="Times New Roman" w:cstheme="minorHAnsi"/>
          <w:bCs/>
          <w:sz w:val="19"/>
          <w:szCs w:val="19"/>
        </w:rPr>
        <w:t xml:space="preserve"> A full and accurate flavor combined with a fine freshness and a rich bouquet bear witness to the ageing of this cuvée in the House’s traditional cellars.</w:t>
      </w:r>
      <w:r w:rsidR="00B51661">
        <w:rPr>
          <w:rFonts w:eastAsia="Times New Roman" w:cstheme="minorHAnsi"/>
          <w:bCs/>
          <w:sz w:val="19"/>
          <w:szCs w:val="19"/>
        </w:rPr>
        <w:t xml:space="preserve"> </w:t>
      </w:r>
      <w:proofErr w:type="gramStart"/>
      <w:r w:rsidR="00B51661" w:rsidRPr="00B51661">
        <w:rPr>
          <w:rFonts w:eastAsia="Times New Roman" w:cstheme="minorHAnsi"/>
          <w:bCs/>
          <w:sz w:val="19"/>
          <w:szCs w:val="19"/>
        </w:rPr>
        <w:t>Composed</w:t>
      </w:r>
      <w:proofErr w:type="gramEnd"/>
      <w:r w:rsidR="00B51661" w:rsidRPr="00B51661">
        <w:rPr>
          <w:rFonts w:eastAsia="Times New Roman" w:cstheme="minorHAnsi"/>
          <w:bCs/>
          <w:sz w:val="19"/>
          <w:szCs w:val="19"/>
        </w:rPr>
        <w:t xml:space="preserve"> of three Champagne grape varieties from the finest terroirs, this wine, an accomplice of every moment of life, will delight your guests as an aperitif or throughout a dinner.</w:t>
      </w:r>
    </w:p>
    <w:p w14:paraId="52EEE1DE" w14:textId="7C387EA8" w:rsidR="006F3FA6" w:rsidRDefault="009D0109" w:rsidP="00B51661">
      <w:pPr>
        <w:spacing w:after="0" w:line="200" w:lineRule="exact"/>
        <w:jc w:val="center"/>
        <w:rPr>
          <w:rFonts w:eastAsia="Times New Roman" w:cstheme="minorHAnsi"/>
          <w:b/>
          <w:bCs/>
          <w:sz w:val="16"/>
          <w:szCs w:val="16"/>
        </w:rPr>
      </w:pPr>
      <w:r w:rsidRPr="003B3465">
        <w:rPr>
          <w:rFonts w:eastAsia="Times New Roman" w:cstheme="minorHAnsi"/>
          <w:b/>
          <w:bCs/>
          <w:sz w:val="16"/>
          <w:szCs w:val="16"/>
        </w:rPr>
        <w:t>40% Pinot Meunier</w:t>
      </w:r>
      <w:r w:rsidR="005104EA" w:rsidRPr="003B3465">
        <w:rPr>
          <w:rFonts w:eastAsia="Times New Roman" w:cstheme="minorHAnsi"/>
          <w:b/>
          <w:bCs/>
          <w:sz w:val="19"/>
          <w:szCs w:val="19"/>
        </w:rPr>
        <w:t>|</w:t>
      </w:r>
      <w:r w:rsidRPr="003B3465">
        <w:rPr>
          <w:rFonts w:eastAsia="Times New Roman" w:cstheme="minorHAnsi"/>
          <w:b/>
          <w:bCs/>
          <w:sz w:val="16"/>
          <w:szCs w:val="16"/>
        </w:rPr>
        <w:t xml:space="preserve"> 3</w:t>
      </w:r>
      <w:r w:rsidR="00B51661">
        <w:rPr>
          <w:rFonts w:eastAsia="Times New Roman" w:cstheme="minorHAnsi"/>
          <w:b/>
          <w:bCs/>
          <w:sz w:val="16"/>
          <w:szCs w:val="16"/>
        </w:rPr>
        <w:t>0</w:t>
      </w:r>
      <w:r w:rsidRPr="003B3465">
        <w:rPr>
          <w:rFonts w:eastAsia="Times New Roman" w:cstheme="minorHAnsi"/>
          <w:b/>
          <w:bCs/>
          <w:sz w:val="16"/>
          <w:szCs w:val="16"/>
        </w:rPr>
        <w:t>% Pinot Noir</w:t>
      </w:r>
      <w:r w:rsidR="005104EA" w:rsidRPr="003B3465">
        <w:rPr>
          <w:rFonts w:eastAsia="Times New Roman" w:cstheme="minorHAnsi"/>
          <w:b/>
          <w:bCs/>
          <w:sz w:val="19"/>
          <w:szCs w:val="19"/>
        </w:rPr>
        <w:t>|</w:t>
      </w:r>
      <w:r w:rsidR="00B51661">
        <w:rPr>
          <w:rFonts w:eastAsia="Times New Roman" w:cstheme="minorHAnsi"/>
          <w:b/>
          <w:bCs/>
          <w:sz w:val="16"/>
          <w:szCs w:val="16"/>
        </w:rPr>
        <w:t>30</w:t>
      </w:r>
      <w:r w:rsidRPr="003B3465">
        <w:rPr>
          <w:rFonts w:eastAsia="Times New Roman" w:cstheme="minorHAnsi"/>
          <w:b/>
          <w:bCs/>
          <w:sz w:val="16"/>
          <w:szCs w:val="16"/>
        </w:rPr>
        <w:t>% Chardonnay</w:t>
      </w:r>
    </w:p>
    <w:p w14:paraId="5B0D6DAB" w14:textId="67E5425D" w:rsidR="00C70D8C" w:rsidRPr="00C70D8C" w:rsidRDefault="00C70D8C" w:rsidP="00C70D8C">
      <w:pPr>
        <w:spacing w:after="0" w:line="240" w:lineRule="auto"/>
        <w:ind w:left="360" w:right="90" w:hanging="360"/>
        <w:jc w:val="center"/>
        <w:rPr>
          <w:rFonts w:eastAsia="Times New Roman" w:cstheme="minorHAnsi"/>
          <w:b/>
          <w:bCs/>
          <w:color w:val="C00000"/>
          <w:sz w:val="16"/>
          <w:szCs w:val="16"/>
        </w:rPr>
      </w:pPr>
      <w:r w:rsidRPr="00C70D8C">
        <w:rPr>
          <w:rFonts w:eastAsia="Times New Roman" w:cstheme="minorHAnsi"/>
          <w:b/>
          <w:bCs/>
          <w:color w:val="C00000"/>
          <w:sz w:val="16"/>
          <w:szCs w:val="16"/>
        </w:rPr>
        <w:t>92 Points James Suckling</w:t>
      </w:r>
      <w:r>
        <w:rPr>
          <w:rFonts w:eastAsia="Times New Roman" w:cstheme="minorHAnsi"/>
          <w:b/>
          <w:bCs/>
          <w:color w:val="C00000"/>
          <w:sz w:val="16"/>
          <w:szCs w:val="16"/>
        </w:rPr>
        <w:t xml:space="preserve"> </w:t>
      </w:r>
      <w:r w:rsidRPr="00C70D8C">
        <w:rPr>
          <w:rFonts w:eastAsia="Times New Roman" w:cstheme="minorHAnsi"/>
          <w:b/>
          <w:bCs/>
          <w:color w:val="C00000"/>
          <w:sz w:val="16"/>
          <w:szCs w:val="16"/>
        </w:rPr>
        <w:t xml:space="preserve">| </w:t>
      </w:r>
      <w:r w:rsidRPr="00C70D8C">
        <w:rPr>
          <w:rFonts w:eastAsia="Times New Roman" w:cstheme="minorHAnsi"/>
          <w:b/>
          <w:bCs/>
          <w:color w:val="C00000"/>
          <w:sz w:val="16"/>
          <w:szCs w:val="16"/>
        </w:rPr>
        <w:t>91 Points Wine&amp; Spirits</w:t>
      </w:r>
      <w:r>
        <w:rPr>
          <w:rFonts w:eastAsia="Times New Roman" w:cstheme="minorHAnsi"/>
          <w:b/>
          <w:bCs/>
          <w:color w:val="C00000"/>
          <w:sz w:val="16"/>
          <w:szCs w:val="16"/>
        </w:rPr>
        <w:t xml:space="preserve"> </w:t>
      </w:r>
      <w:r w:rsidRPr="00C70D8C">
        <w:rPr>
          <w:rFonts w:eastAsia="Times New Roman" w:cstheme="minorHAnsi"/>
          <w:b/>
          <w:bCs/>
          <w:color w:val="C00000"/>
          <w:sz w:val="16"/>
          <w:szCs w:val="16"/>
        </w:rPr>
        <w:t>|</w:t>
      </w:r>
      <w:r>
        <w:rPr>
          <w:rFonts w:eastAsia="Times New Roman" w:cstheme="minorHAnsi"/>
          <w:b/>
          <w:bCs/>
          <w:color w:val="C00000"/>
          <w:sz w:val="16"/>
          <w:szCs w:val="16"/>
        </w:rPr>
        <w:t xml:space="preserve"> </w:t>
      </w:r>
      <w:r w:rsidRPr="00C70D8C">
        <w:rPr>
          <w:rFonts w:eastAsia="Times New Roman" w:cstheme="minorHAnsi"/>
          <w:b/>
          <w:bCs/>
          <w:color w:val="C00000"/>
          <w:sz w:val="16"/>
          <w:szCs w:val="16"/>
        </w:rPr>
        <w:t>91 Points Wine Spectator</w:t>
      </w:r>
      <w:r w:rsidRPr="00C70D8C">
        <w:rPr>
          <w:rFonts w:eastAsia="Times New Roman" w:cstheme="minorHAnsi"/>
          <w:b/>
          <w:bCs/>
          <w:color w:val="C00000"/>
          <w:sz w:val="16"/>
          <w:szCs w:val="16"/>
        </w:rPr>
        <w:t>|</w:t>
      </w:r>
      <w:r>
        <w:rPr>
          <w:rFonts w:eastAsia="Times New Roman" w:cstheme="minorHAnsi"/>
          <w:b/>
          <w:bCs/>
          <w:color w:val="C00000"/>
          <w:sz w:val="16"/>
          <w:szCs w:val="16"/>
        </w:rPr>
        <w:t xml:space="preserve"> </w:t>
      </w:r>
      <w:r w:rsidRPr="00C70D8C">
        <w:rPr>
          <w:rFonts w:eastAsia="Times New Roman" w:cstheme="minorHAnsi"/>
          <w:b/>
          <w:bCs/>
          <w:color w:val="C00000"/>
          <w:sz w:val="16"/>
          <w:szCs w:val="16"/>
        </w:rPr>
        <w:t>91 Points Wine Spectator|</w:t>
      </w:r>
      <w:r>
        <w:rPr>
          <w:rFonts w:eastAsia="Times New Roman" w:cstheme="minorHAnsi"/>
          <w:b/>
          <w:bCs/>
          <w:color w:val="C00000"/>
          <w:sz w:val="16"/>
          <w:szCs w:val="16"/>
        </w:rPr>
        <w:t xml:space="preserve"> 90 Wine </w:t>
      </w:r>
      <w:proofErr w:type="spellStart"/>
      <w:r>
        <w:rPr>
          <w:rFonts w:eastAsia="Times New Roman" w:cstheme="minorHAnsi"/>
          <w:b/>
          <w:bCs/>
          <w:color w:val="C00000"/>
          <w:sz w:val="16"/>
          <w:szCs w:val="16"/>
        </w:rPr>
        <w:t>Ethusiest</w:t>
      </w:r>
      <w:proofErr w:type="spellEnd"/>
      <w:r>
        <w:rPr>
          <w:rFonts w:eastAsia="Times New Roman" w:cstheme="minorHAnsi"/>
          <w:b/>
          <w:bCs/>
          <w:color w:val="C00000"/>
          <w:sz w:val="16"/>
          <w:szCs w:val="16"/>
        </w:rPr>
        <w:t xml:space="preserve"> </w:t>
      </w:r>
    </w:p>
    <w:p w14:paraId="206F4921" w14:textId="77777777" w:rsidR="00EB3242" w:rsidRPr="003C147E" w:rsidRDefault="00EB3242" w:rsidP="00832A5F">
      <w:pPr>
        <w:spacing w:after="0" w:line="240" w:lineRule="auto"/>
        <w:ind w:right="90"/>
        <w:rPr>
          <w:rFonts w:eastAsia="Times New Roman" w:cstheme="minorHAnsi"/>
          <w:b/>
          <w:bCs/>
          <w:sz w:val="19"/>
          <w:szCs w:val="19"/>
        </w:rPr>
      </w:pPr>
    </w:p>
    <w:p w14:paraId="40ED648F" w14:textId="011A7AB5" w:rsidR="009524D2" w:rsidRPr="003C147E" w:rsidRDefault="009D7D29" w:rsidP="00E75CCF">
      <w:pPr>
        <w:spacing w:after="0" w:line="240" w:lineRule="auto"/>
        <w:ind w:left="360" w:right="90" w:hanging="360"/>
        <w:jc w:val="center"/>
        <w:rPr>
          <w:rFonts w:eastAsia="Times New Roman" w:cstheme="minorHAnsi"/>
          <w:b/>
          <w:bCs/>
          <w:sz w:val="19"/>
          <w:szCs w:val="19"/>
        </w:rPr>
      </w:pPr>
      <w:r w:rsidRPr="003C147E">
        <w:rPr>
          <w:rFonts w:eastAsia="Times New Roman" w:cstheme="minorHAnsi"/>
          <w:b/>
          <w:bCs/>
          <w:sz w:val="19"/>
          <w:szCs w:val="19"/>
        </w:rPr>
        <w:t xml:space="preserve">Château du </w:t>
      </w:r>
      <w:proofErr w:type="spellStart"/>
      <w:r w:rsidRPr="003C147E">
        <w:rPr>
          <w:rFonts w:eastAsia="Times New Roman" w:cstheme="minorHAnsi"/>
          <w:b/>
          <w:bCs/>
          <w:sz w:val="19"/>
          <w:szCs w:val="19"/>
        </w:rPr>
        <w:t>Cèdre</w:t>
      </w:r>
      <w:proofErr w:type="spellEnd"/>
      <w:r w:rsidRPr="003C147E">
        <w:rPr>
          <w:rFonts w:eastAsia="Times New Roman" w:cstheme="minorHAnsi"/>
          <w:b/>
          <w:bCs/>
          <w:sz w:val="19"/>
          <w:szCs w:val="19"/>
        </w:rPr>
        <w:t xml:space="preserve"> Extra Libre Malbec 2016 / </w:t>
      </w:r>
      <w:r w:rsidR="009524D2" w:rsidRPr="003C147E">
        <w:rPr>
          <w:rFonts w:eastAsia="Times New Roman" w:cstheme="minorHAnsi"/>
          <w:bCs/>
          <w:i/>
          <w:sz w:val="19"/>
          <w:szCs w:val="19"/>
        </w:rPr>
        <w:t>(</w:t>
      </w:r>
      <w:r w:rsidRPr="003C147E">
        <w:rPr>
          <w:rFonts w:eastAsia="Times New Roman" w:cstheme="minorHAnsi"/>
          <w:bCs/>
          <w:i/>
          <w:sz w:val="19"/>
          <w:szCs w:val="19"/>
        </w:rPr>
        <w:t>27.95</w:t>
      </w:r>
      <w:r w:rsidR="009524D2" w:rsidRPr="003C147E">
        <w:rPr>
          <w:rFonts w:eastAsia="Times New Roman" w:cstheme="minorHAnsi"/>
          <w:bCs/>
          <w:i/>
          <w:sz w:val="19"/>
          <w:szCs w:val="19"/>
        </w:rPr>
        <w:t>)</w:t>
      </w:r>
      <w:r w:rsidR="009524D2" w:rsidRPr="003C147E">
        <w:rPr>
          <w:rFonts w:eastAsia="Times New Roman" w:cstheme="minorHAnsi"/>
          <w:b/>
          <w:bCs/>
          <w:sz w:val="19"/>
          <w:szCs w:val="19"/>
        </w:rPr>
        <w:t xml:space="preserve"> </w:t>
      </w:r>
      <w:r w:rsidR="009524D2" w:rsidRPr="003C147E">
        <w:rPr>
          <w:rFonts w:eastAsia="Times New Roman" w:cstheme="minorHAnsi"/>
          <w:b/>
          <w:bCs/>
          <w:color w:val="C00000"/>
          <w:sz w:val="19"/>
          <w:szCs w:val="19"/>
        </w:rPr>
        <w:t xml:space="preserve">Sale </w:t>
      </w:r>
      <w:r w:rsidR="006F3FA6" w:rsidRPr="003C147E">
        <w:rPr>
          <w:rFonts w:eastAsia="Times New Roman" w:cstheme="minorHAnsi"/>
          <w:b/>
          <w:bCs/>
          <w:color w:val="C00000"/>
          <w:sz w:val="19"/>
          <w:szCs w:val="19"/>
        </w:rPr>
        <w:t>25.15</w:t>
      </w:r>
      <w:r w:rsidR="009524D2" w:rsidRPr="003C147E">
        <w:rPr>
          <w:rFonts w:eastAsia="Times New Roman" w:cstheme="minorHAnsi"/>
          <w:b/>
          <w:bCs/>
          <w:color w:val="C00000"/>
          <w:sz w:val="19"/>
          <w:szCs w:val="19"/>
        </w:rPr>
        <w:t xml:space="preserve"> </w:t>
      </w:r>
    </w:p>
    <w:p w14:paraId="2E6EEA22" w14:textId="5D9EA717" w:rsidR="006F3FA6" w:rsidRPr="003C147E" w:rsidRDefault="006F3FA6" w:rsidP="005104EA">
      <w:pPr>
        <w:spacing w:after="0" w:line="200" w:lineRule="exact"/>
        <w:jc w:val="center"/>
        <w:rPr>
          <w:rFonts w:eastAsia="Times New Roman" w:cstheme="minorHAnsi"/>
          <w:bCs/>
          <w:sz w:val="19"/>
          <w:szCs w:val="19"/>
        </w:rPr>
      </w:pPr>
      <w:r w:rsidRPr="003C147E">
        <w:rPr>
          <w:rFonts w:eastAsia="Times New Roman" w:cstheme="minorHAnsi"/>
          <w:bCs/>
          <w:sz w:val="19"/>
          <w:szCs w:val="19"/>
        </w:rPr>
        <w:t xml:space="preserve">A true expression of </w:t>
      </w:r>
      <w:r w:rsidR="003471F6" w:rsidRPr="003C147E">
        <w:rPr>
          <w:rFonts w:eastAsia="Times New Roman" w:cstheme="minorHAnsi"/>
          <w:bCs/>
          <w:sz w:val="19"/>
          <w:szCs w:val="19"/>
        </w:rPr>
        <w:t xml:space="preserve">a </w:t>
      </w:r>
      <w:r w:rsidRPr="003C147E">
        <w:rPr>
          <w:rFonts w:eastAsia="Times New Roman" w:cstheme="minorHAnsi"/>
          <w:bCs/>
          <w:sz w:val="19"/>
          <w:szCs w:val="19"/>
        </w:rPr>
        <w:t xml:space="preserve">wonderful terroir, the team at Château du </w:t>
      </w:r>
      <w:proofErr w:type="spellStart"/>
      <w:r w:rsidRPr="003C147E">
        <w:rPr>
          <w:rFonts w:eastAsia="Times New Roman" w:cstheme="minorHAnsi"/>
          <w:bCs/>
          <w:sz w:val="19"/>
          <w:szCs w:val="19"/>
        </w:rPr>
        <w:t>Cèdre</w:t>
      </w:r>
      <w:proofErr w:type="spellEnd"/>
      <w:r w:rsidRPr="003C147E">
        <w:rPr>
          <w:rFonts w:eastAsia="Times New Roman" w:cstheme="minorHAnsi"/>
          <w:bCs/>
          <w:sz w:val="19"/>
          <w:szCs w:val="19"/>
        </w:rPr>
        <w:t xml:space="preserve"> produces Malbec wines that are both fruity and possess the necessary composition to improve with age. Their 27 hectares of vineyards are influenced heavily by a bedrock of clay and limestone</w:t>
      </w:r>
      <w:r w:rsidR="00F54D96">
        <w:rPr>
          <w:rFonts w:eastAsia="Times New Roman" w:cstheme="minorHAnsi"/>
          <w:bCs/>
          <w:sz w:val="19"/>
          <w:szCs w:val="19"/>
        </w:rPr>
        <w:t xml:space="preserve"> along with</w:t>
      </w:r>
      <w:r w:rsidRPr="003C147E">
        <w:rPr>
          <w:rFonts w:eastAsia="Times New Roman" w:cstheme="minorHAnsi"/>
          <w:bCs/>
          <w:sz w:val="19"/>
          <w:szCs w:val="19"/>
        </w:rPr>
        <w:t xml:space="preserve"> the wooded area which surrounds the estate, leaving </w:t>
      </w:r>
      <w:r w:rsidR="003471F6" w:rsidRPr="003C147E">
        <w:rPr>
          <w:rFonts w:eastAsia="Times New Roman" w:cstheme="minorHAnsi"/>
          <w:bCs/>
          <w:sz w:val="19"/>
          <w:szCs w:val="19"/>
        </w:rPr>
        <w:t xml:space="preserve">the </w:t>
      </w:r>
      <w:r w:rsidRPr="003C147E">
        <w:rPr>
          <w:rFonts w:eastAsia="Times New Roman" w:cstheme="minorHAnsi"/>
          <w:bCs/>
          <w:sz w:val="19"/>
          <w:szCs w:val="19"/>
        </w:rPr>
        <w:t>wines with aromas of eucalyptus and juniper</w:t>
      </w:r>
      <w:r w:rsidR="003471F6" w:rsidRPr="003C147E">
        <w:rPr>
          <w:rFonts w:eastAsia="Times New Roman" w:cstheme="minorHAnsi"/>
          <w:bCs/>
          <w:sz w:val="19"/>
          <w:szCs w:val="19"/>
        </w:rPr>
        <w:t xml:space="preserve">. </w:t>
      </w:r>
      <w:r w:rsidRPr="003C147E">
        <w:rPr>
          <w:rFonts w:eastAsia="Times New Roman" w:cstheme="minorHAnsi"/>
          <w:bCs/>
          <w:sz w:val="19"/>
          <w:szCs w:val="19"/>
        </w:rPr>
        <w:t>Another key factor in the production process is the microclimate that the Domaine experiences, influenced by the prevailing wind from the Atlantic Ocean for eight months of the year</w:t>
      </w:r>
      <w:r w:rsidR="00F54D96">
        <w:rPr>
          <w:rFonts w:eastAsia="Times New Roman" w:cstheme="minorHAnsi"/>
          <w:bCs/>
          <w:sz w:val="19"/>
          <w:szCs w:val="19"/>
        </w:rPr>
        <w:t xml:space="preserve"> and </w:t>
      </w:r>
      <w:r w:rsidRPr="003C147E">
        <w:rPr>
          <w:rFonts w:eastAsia="Times New Roman" w:cstheme="minorHAnsi"/>
          <w:bCs/>
          <w:sz w:val="19"/>
          <w:szCs w:val="19"/>
        </w:rPr>
        <w:t xml:space="preserve">the warm weather from the Mediterranean Sea for the duration of the summer. Produced from organically grown grapes and bottled without added sulfur, this wine is full of life. </w:t>
      </w:r>
      <w:r w:rsidR="003471F6" w:rsidRPr="003C147E">
        <w:rPr>
          <w:rFonts w:eastAsia="Times New Roman" w:cstheme="minorHAnsi"/>
          <w:bCs/>
          <w:sz w:val="19"/>
          <w:szCs w:val="19"/>
        </w:rPr>
        <w:t xml:space="preserve">With no added </w:t>
      </w:r>
      <w:proofErr w:type="spellStart"/>
      <w:r w:rsidR="003471F6" w:rsidRPr="003C147E">
        <w:rPr>
          <w:rFonts w:eastAsia="Times New Roman" w:cstheme="minorHAnsi"/>
          <w:bCs/>
          <w:sz w:val="19"/>
          <w:szCs w:val="19"/>
        </w:rPr>
        <w:t>sulphites</w:t>
      </w:r>
      <w:proofErr w:type="spellEnd"/>
      <w:r w:rsidR="003471F6" w:rsidRPr="003C147E">
        <w:rPr>
          <w:rFonts w:eastAsia="Times New Roman" w:cstheme="minorHAnsi"/>
          <w:bCs/>
          <w:sz w:val="19"/>
          <w:szCs w:val="19"/>
        </w:rPr>
        <w:t xml:space="preserve">, it is one of the purest representations of Malbec from the Cahors that you will ever come across. Fresh raspberries, strawberries, and blackcurrants prevail in the nose, while a hint of lemon peel and black pepper give heaps of energy to the bouquet. It furthermore expresses the entire exuberance that characterizes the 2016 vintage in Cahors and elsewhere in France through its juicy taste and crisp tannins. Some spices and dried fruit complete the wine on the finish. It is most certainly a cuvee that highlights the benefits of the natural wine movement. </w:t>
      </w:r>
    </w:p>
    <w:p w14:paraId="3DACB6A9" w14:textId="7BC25C7E" w:rsidR="00F66045" w:rsidRPr="003B3465" w:rsidRDefault="006F3FA6" w:rsidP="00E75CCF">
      <w:pPr>
        <w:spacing w:after="0" w:line="240" w:lineRule="auto"/>
        <w:ind w:left="360" w:right="90" w:hanging="360"/>
        <w:jc w:val="center"/>
        <w:rPr>
          <w:rFonts w:eastAsia="Times New Roman" w:cstheme="minorHAnsi"/>
          <w:b/>
          <w:bCs/>
          <w:sz w:val="16"/>
          <w:szCs w:val="16"/>
        </w:rPr>
      </w:pPr>
      <w:r w:rsidRPr="003B3465">
        <w:rPr>
          <w:rFonts w:eastAsia="Times New Roman" w:cstheme="minorHAnsi"/>
          <w:b/>
          <w:bCs/>
          <w:sz w:val="16"/>
          <w:szCs w:val="16"/>
        </w:rPr>
        <w:t>95</w:t>
      </w:r>
      <w:r w:rsidR="009524D2" w:rsidRPr="003B3465">
        <w:rPr>
          <w:rFonts w:eastAsia="Times New Roman" w:cstheme="minorHAnsi"/>
          <w:b/>
          <w:bCs/>
          <w:sz w:val="16"/>
          <w:szCs w:val="16"/>
        </w:rPr>
        <w:t xml:space="preserve">% </w:t>
      </w:r>
      <w:r w:rsidRPr="003B3465">
        <w:rPr>
          <w:rFonts w:eastAsia="Times New Roman" w:cstheme="minorHAnsi"/>
          <w:b/>
          <w:bCs/>
          <w:sz w:val="16"/>
          <w:szCs w:val="16"/>
        </w:rPr>
        <w:t>Malbec</w:t>
      </w:r>
      <w:r w:rsidR="003B3465">
        <w:rPr>
          <w:rFonts w:eastAsia="Times New Roman" w:cstheme="minorHAnsi"/>
          <w:b/>
          <w:bCs/>
          <w:sz w:val="16"/>
          <w:szCs w:val="16"/>
        </w:rPr>
        <w:t xml:space="preserve"> </w:t>
      </w:r>
      <w:r w:rsidR="003B3465" w:rsidRPr="003B3465">
        <w:rPr>
          <w:rFonts w:eastAsia="Times New Roman" w:cstheme="minorHAnsi"/>
          <w:b/>
          <w:bCs/>
          <w:sz w:val="19"/>
          <w:szCs w:val="19"/>
        </w:rPr>
        <w:t>|</w:t>
      </w:r>
      <w:r w:rsidRPr="003B3465">
        <w:rPr>
          <w:rFonts w:eastAsia="Times New Roman" w:cstheme="minorHAnsi"/>
          <w:b/>
          <w:bCs/>
          <w:sz w:val="16"/>
          <w:szCs w:val="16"/>
        </w:rPr>
        <w:t xml:space="preserve"> 5% Merlot</w:t>
      </w:r>
    </w:p>
    <w:p w14:paraId="2054E15A" w14:textId="7366E933" w:rsidR="00832A5F" w:rsidRPr="003C147E" w:rsidRDefault="00832A5F" w:rsidP="00E75CCF">
      <w:pPr>
        <w:spacing w:after="0" w:line="240" w:lineRule="auto"/>
        <w:ind w:left="360" w:right="90" w:hanging="360"/>
        <w:jc w:val="center"/>
        <w:rPr>
          <w:rFonts w:eastAsia="Times New Roman" w:cstheme="minorHAnsi"/>
          <w:b/>
          <w:bCs/>
          <w:sz w:val="19"/>
          <w:szCs w:val="19"/>
        </w:rPr>
      </w:pPr>
    </w:p>
    <w:p w14:paraId="7E320D53" w14:textId="32517ACA" w:rsidR="00D75DEB" w:rsidRPr="003C147E" w:rsidRDefault="00341E1F" w:rsidP="00D75DEB">
      <w:pPr>
        <w:spacing w:after="0" w:line="240" w:lineRule="auto"/>
        <w:ind w:left="360" w:right="90" w:hanging="360"/>
        <w:jc w:val="center"/>
        <w:rPr>
          <w:rFonts w:eastAsia="Times New Roman" w:cstheme="minorHAnsi"/>
          <w:b/>
          <w:bCs/>
          <w:sz w:val="19"/>
          <w:szCs w:val="19"/>
        </w:rPr>
      </w:pPr>
      <w:proofErr w:type="spellStart"/>
      <w:r w:rsidRPr="003C147E">
        <w:rPr>
          <w:rFonts w:eastAsia="Times New Roman" w:cstheme="minorHAnsi"/>
          <w:b/>
          <w:bCs/>
          <w:sz w:val="19"/>
          <w:szCs w:val="19"/>
        </w:rPr>
        <w:t>Collosorbo</w:t>
      </w:r>
      <w:proofErr w:type="spellEnd"/>
      <w:r w:rsidRPr="003C147E">
        <w:rPr>
          <w:rFonts w:eastAsia="Times New Roman" w:cstheme="minorHAnsi"/>
          <w:b/>
          <w:bCs/>
          <w:sz w:val="19"/>
          <w:szCs w:val="19"/>
        </w:rPr>
        <w:t xml:space="preserve"> Rosso di Montalcino 2016 </w:t>
      </w:r>
      <w:r w:rsidR="00D75DEB" w:rsidRPr="003C147E">
        <w:rPr>
          <w:rFonts w:eastAsia="Times New Roman" w:cstheme="minorHAnsi"/>
          <w:b/>
          <w:bCs/>
          <w:sz w:val="19"/>
          <w:szCs w:val="19"/>
        </w:rPr>
        <w:t xml:space="preserve">/ </w:t>
      </w:r>
      <w:r w:rsidR="00D75DEB" w:rsidRPr="003C147E">
        <w:rPr>
          <w:rFonts w:eastAsia="Times New Roman" w:cstheme="minorHAnsi"/>
          <w:bCs/>
          <w:i/>
          <w:sz w:val="19"/>
          <w:szCs w:val="19"/>
        </w:rPr>
        <w:t>(</w:t>
      </w:r>
      <w:r w:rsidR="00B43860">
        <w:rPr>
          <w:rFonts w:eastAsia="Times New Roman" w:cstheme="minorHAnsi"/>
          <w:bCs/>
          <w:i/>
          <w:sz w:val="19"/>
          <w:szCs w:val="19"/>
        </w:rPr>
        <w:t>25</w:t>
      </w:r>
      <w:r w:rsidR="00D75DEB" w:rsidRPr="003C147E">
        <w:rPr>
          <w:rFonts w:eastAsia="Times New Roman" w:cstheme="minorHAnsi"/>
          <w:bCs/>
          <w:i/>
          <w:sz w:val="19"/>
          <w:szCs w:val="19"/>
        </w:rPr>
        <w:t xml:space="preserve">.95) </w:t>
      </w:r>
      <w:r w:rsidR="00D75DEB" w:rsidRPr="003C147E">
        <w:rPr>
          <w:rFonts w:eastAsia="Times New Roman" w:cstheme="minorHAnsi"/>
          <w:b/>
          <w:bCs/>
          <w:color w:val="C00000"/>
          <w:sz w:val="19"/>
          <w:szCs w:val="19"/>
        </w:rPr>
        <w:t xml:space="preserve">Sale </w:t>
      </w:r>
      <w:r w:rsidR="00B43860">
        <w:rPr>
          <w:rFonts w:eastAsia="Times New Roman" w:cstheme="minorHAnsi"/>
          <w:b/>
          <w:bCs/>
          <w:color w:val="C00000"/>
          <w:sz w:val="19"/>
          <w:szCs w:val="19"/>
        </w:rPr>
        <w:t>23.35</w:t>
      </w:r>
    </w:p>
    <w:p w14:paraId="087C9DBE" w14:textId="3218205B" w:rsidR="00341E1F" w:rsidRPr="003C147E" w:rsidRDefault="00341E1F" w:rsidP="005104EA">
      <w:pPr>
        <w:spacing w:after="0" w:line="200" w:lineRule="exact"/>
        <w:jc w:val="center"/>
        <w:rPr>
          <w:rFonts w:eastAsia="Times New Roman" w:cstheme="minorHAnsi"/>
          <w:bCs/>
          <w:sz w:val="19"/>
          <w:szCs w:val="19"/>
        </w:rPr>
      </w:pPr>
      <w:r w:rsidRPr="003C147E">
        <w:rPr>
          <w:rFonts w:eastAsia="Times New Roman" w:cstheme="minorHAnsi"/>
          <w:bCs/>
          <w:sz w:val="19"/>
          <w:szCs w:val="19"/>
        </w:rPr>
        <w:t>A traditional, fresh</w:t>
      </w:r>
      <w:r w:rsidR="00F54D96">
        <w:rPr>
          <w:rFonts w:eastAsia="Times New Roman" w:cstheme="minorHAnsi"/>
          <w:bCs/>
          <w:sz w:val="19"/>
          <w:szCs w:val="19"/>
        </w:rPr>
        <w:t>,</w:t>
      </w:r>
      <w:r w:rsidRPr="003C147E">
        <w:rPr>
          <w:rFonts w:eastAsia="Times New Roman" w:cstheme="minorHAnsi"/>
          <w:bCs/>
          <w:sz w:val="19"/>
          <w:szCs w:val="19"/>
        </w:rPr>
        <w:t xml:space="preserve"> velvety wine, Rosso di Montalcino comes from the same vine</w:t>
      </w:r>
      <w:r w:rsidR="004C6B8F">
        <w:rPr>
          <w:rFonts w:eastAsia="Times New Roman" w:cstheme="minorHAnsi"/>
          <w:bCs/>
          <w:sz w:val="19"/>
          <w:szCs w:val="19"/>
        </w:rPr>
        <w:t>ya</w:t>
      </w:r>
      <w:r w:rsidRPr="003C147E">
        <w:rPr>
          <w:rFonts w:eastAsia="Times New Roman" w:cstheme="minorHAnsi"/>
          <w:bCs/>
          <w:sz w:val="19"/>
          <w:szCs w:val="19"/>
        </w:rPr>
        <w:t xml:space="preserve">rds that are dedicated to the production of their Brunello. The wine is youthful and bright in personality with </w:t>
      </w:r>
      <w:r w:rsidRPr="004C6B8F">
        <w:rPr>
          <w:rFonts w:eastAsia="Times New Roman" w:cstheme="minorHAnsi"/>
          <w:bCs/>
          <w:sz w:val="19"/>
          <w:szCs w:val="19"/>
        </w:rPr>
        <w:t xml:space="preserve">a full load of </w:t>
      </w:r>
      <w:r w:rsidR="004C6B8F">
        <w:rPr>
          <w:rFonts w:eastAsia="Times New Roman" w:cstheme="minorHAnsi"/>
          <w:bCs/>
          <w:sz w:val="19"/>
          <w:szCs w:val="19"/>
        </w:rPr>
        <w:t>ripe</w:t>
      </w:r>
      <w:r w:rsidRPr="004C6B8F">
        <w:rPr>
          <w:rFonts w:eastAsia="Times New Roman" w:cstheme="minorHAnsi"/>
          <w:bCs/>
          <w:sz w:val="19"/>
          <w:szCs w:val="19"/>
        </w:rPr>
        <w:t xml:space="preserve"> cherry</w:t>
      </w:r>
      <w:r w:rsidRPr="003C147E">
        <w:rPr>
          <w:rFonts w:eastAsia="Times New Roman" w:cstheme="minorHAnsi"/>
          <w:bCs/>
          <w:sz w:val="19"/>
          <w:szCs w:val="19"/>
        </w:rPr>
        <w:t xml:space="preserve"> and blackberry. Hints of spice, crushed mineral, balsamic, and herb </w:t>
      </w:r>
      <w:r w:rsidRPr="004C6B8F">
        <w:rPr>
          <w:rFonts w:eastAsia="Times New Roman" w:cstheme="minorHAnsi"/>
          <w:bCs/>
          <w:sz w:val="19"/>
          <w:szCs w:val="19"/>
        </w:rPr>
        <w:t>round o</w:t>
      </w:r>
      <w:r w:rsidR="003C147E" w:rsidRPr="004C6B8F">
        <w:rPr>
          <w:rFonts w:eastAsia="Times New Roman" w:cstheme="minorHAnsi"/>
          <w:bCs/>
          <w:sz w:val="19"/>
          <w:szCs w:val="19"/>
        </w:rPr>
        <w:t>ut on to</w:t>
      </w:r>
      <w:r w:rsidRPr="004C6B8F">
        <w:rPr>
          <w:rFonts w:eastAsia="Times New Roman" w:cstheme="minorHAnsi"/>
          <w:bCs/>
          <w:sz w:val="19"/>
          <w:szCs w:val="19"/>
        </w:rPr>
        <w:t xml:space="preserve"> the </w:t>
      </w:r>
      <w:r w:rsidRPr="003C147E">
        <w:rPr>
          <w:rFonts w:eastAsia="Times New Roman" w:cstheme="minorHAnsi"/>
          <w:bCs/>
          <w:sz w:val="19"/>
          <w:szCs w:val="19"/>
        </w:rPr>
        <w:t>bouquet. The mouthfeel is rich, generous and nicely structured. This is an excellent value buy</w:t>
      </w:r>
      <w:r w:rsidR="003C147E" w:rsidRPr="003C147E">
        <w:rPr>
          <w:rFonts w:eastAsia="Times New Roman" w:cstheme="minorHAnsi"/>
          <w:bCs/>
          <w:sz w:val="19"/>
          <w:szCs w:val="19"/>
        </w:rPr>
        <w:t xml:space="preserve"> that is both elegant and versatile</w:t>
      </w:r>
      <w:r w:rsidRPr="003C147E">
        <w:rPr>
          <w:rFonts w:eastAsia="Times New Roman" w:cstheme="minorHAnsi"/>
          <w:bCs/>
          <w:sz w:val="19"/>
          <w:szCs w:val="19"/>
        </w:rPr>
        <w:t xml:space="preserve">. </w:t>
      </w:r>
    </w:p>
    <w:p w14:paraId="4E0D3EA4" w14:textId="2CA67253" w:rsidR="00832A5F" w:rsidRPr="003B3465" w:rsidRDefault="00D75DEB" w:rsidP="00D75DEB">
      <w:pPr>
        <w:spacing w:after="0" w:line="240" w:lineRule="auto"/>
        <w:ind w:left="360" w:right="90" w:hanging="360"/>
        <w:jc w:val="center"/>
        <w:rPr>
          <w:rFonts w:eastAsia="Times New Roman" w:cstheme="minorHAnsi"/>
          <w:b/>
          <w:bCs/>
          <w:sz w:val="16"/>
          <w:szCs w:val="16"/>
        </w:rPr>
      </w:pPr>
      <w:r w:rsidRPr="003B3465">
        <w:rPr>
          <w:rFonts w:eastAsia="Times New Roman" w:cstheme="minorHAnsi"/>
          <w:b/>
          <w:bCs/>
          <w:sz w:val="16"/>
          <w:szCs w:val="16"/>
        </w:rPr>
        <w:t xml:space="preserve">100% </w:t>
      </w:r>
      <w:r w:rsidR="00341E1F" w:rsidRPr="003B3465">
        <w:rPr>
          <w:rFonts w:eastAsia="Times New Roman" w:cstheme="minorHAnsi"/>
          <w:b/>
          <w:bCs/>
          <w:sz w:val="16"/>
          <w:szCs w:val="16"/>
        </w:rPr>
        <w:t>Sangiovese</w:t>
      </w:r>
      <w:r w:rsidRPr="003B3465">
        <w:rPr>
          <w:rFonts w:eastAsia="Times New Roman" w:cstheme="minorHAnsi"/>
          <w:b/>
          <w:bCs/>
          <w:sz w:val="16"/>
          <w:szCs w:val="16"/>
        </w:rPr>
        <w:t>.</w:t>
      </w:r>
    </w:p>
    <w:p w14:paraId="7723AC1F" w14:textId="3E3365D2" w:rsidR="00341E1F" w:rsidRPr="003B3465" w:rsidRDefault="00341E1F" w:rsidP="00341E1F">
      <w:pPr>
        <w:spacing w:after="0" w:line="240" w:lineRule="auto"/>
        <w:ind w:left="360" w:right="90" w:hanging="360"/>
        <w:jc w:val="center"/>
        <w:rPr>
          <w:rFonts w:eastAsia="Times New Roman" w:cstheme="minorHAnsi"/>
          <w:b/>
          <w:bCs/>
          <w:color w:val="C00000"/>
          <w:sz w:val="16"/>
          <w:szCs w:val="16"/>
        </w:rPr>
      </w:pPr>
      <w:r w:rsidRPr="003B3465">
        <w:rPr>
          <w:rFonts w:eastAsia="Times New Roman" w:cstheme="minorHAnsi"/>
          <w:b/>
          <w:bCs/>
          <w:color w:val="C00000"/>
          <w:sz w:val="16"/>
          <w:szCs w:val="16"/>
        </w:rPr>
        <w:t>93 Points James Suckling | 90 Points Wine Advocate</w:t>
      </w:r>
    </w:p>
    <w:p w14:paraId="3149F1E9" w14:textId="77777777" w:rsidR="009524D2" w:rsidRPr="003C147E" w:rsidRDefault="009524D2" w:rsidP="00D75DEB">
      <w:pPr>
        <w:spacing w:after="0" w:line="240" w:lineRule="auto"/>
        <w:ind w:right="90"/>
        <w:rPr>
          <w:rFonts w:eastAsia="Times New Roman" w:cstheme="minorHAnsi"/>
          <w:b/>
          <w:bCs/>
          <w:sz w:val="19"/>
          <w:szCs w:val="19"/>
        </w:rPr>
      </w:pPr>
    </w:p>
    <w:p w14:paraId="7D40474C" w14:textId="31C738B6" w:rsidR="009524D2" w:rsidRPr="003C147E" w:rsidRDefault="00D34363" w:rsidP="00E75CCF">
      <w:pPr>
        <w:spacing w:after="0" w:line="240" w:lineRule="auto"/>
        <w:ind w:left="360" w:right="90" w:hanging="360"/>
        <w:jc w:val="center"/>
        <w:rPr>
          <w:rFonts w:eastAsia="Times New Roman" w:cstheme="minorHAnsi"/>
          <w:b/>
          <w:bCs/>
          <w:sz w:val="19"/>
          <w:szCs w:val="19"/>
        </w:rPr>
      </w:pPr>
      <w:r w:rsidRPr="00D34363">
        <w:rPr>
          <w:rFonts w:eastAsia="Times New Roman" w:cstheme="minorHAnsi"/>
          <w:b/>
          <w:bCs/>
          <w:sz w:val="19"/>
          <w:szCs w:val="19"/>
        </w:rPr>
        <w:t xml:space="preserve">C.V.N.E </w:t>
      </w:r>
      <w:proofErr w:type="spellStart"/>
      <w:r w:rsidRPr="00D34363">
        <w:rPr>
          <w:rFonts w:eastAsia="Times New Roman" w:cstheme="minorHAnsi"/>
          <w:b/>
          <w:bCs/>
          <w:sz w:val="19"/>
          <w:szCs w:val="19"/>
        </w:rPr>
        <w:t>Contino</w:t>
      </w:r>
      <w:proofErr w:type="spellEnd"/>
      <w:r w:rsidRPr="00D34363">
        <w:rPr>
          <w:rFonts w:eastAsia="Times New Roman" w:cstheme="minorHAnsi"/>
          <w:b/>
          <w:bCs/>
          <w:sz w:val="19"/>
          <w:szCs w:val="19"/>
        </w:rPr>
        <w:t xml:space="preserve"> </w:t>
      </w:r>
      <w:proofErr w:type="spellStart"/>
      <w:r w:rsidRPr="00D34363">
        <w:rPr>
          <w:rFonts w:eastAsia="Times New Roman" w:cstheme="minorHAnsi"/>
          <w:b/>
          <w:bCs/>
          <w:sz w:val="19"/>
          <w:szCs w:val="19"/>
        </w:rPr>
        <w:t>Reserva</w:t>
      </w:r>
      <w:proofErr w:type="spellEnd"/>
      <w:r>
        <w:rPr>
          <w:rFonts w:eastAsia="Times New Roman" w:cstheme="minorHAnsi"/>
          <w:b/>
          <w:bCs/>
          <w:sz w:val="19"/>
          <w:szCs w:val="19"/>
        </w:rPr>
        <w:t xml:space="preserve"> </w:t>
      </w:r>
      <w:r w:rsidRPr="00D34363">
        <w:rPr>
          <w:rFonts w:eastAsia="Times New Roman" w:cstheme="minorHAnsi"/>
          <w:b/>
          <w:bCs/>
          <w:sz w:val="19"/>
          <w:szCs w:val="19"/>
        </w:rPr>
        <w:t xml:space="preserve">2012 </w:t>
      </w:r>
      <w:r w:rsidR="009524D2" w:rsidRPr="003C147E">
        <w:rPr>
          <w:rFonts w:eastAsia="Times New Roman" w:cstheme="minorHAnsi"/>
          <w:b/>
          <w:bCs/>
          <w:sz w:val="19"/>
          <w:szCs w:val="19"/>
        </w:rPr>
        <w:t xml:space="preserve">/ </w:t>
      </w:r>
      <w:r w:rsidR="009524D2" w:rsidRPr="003C147E">
        <w:rPr>
          <w:rFonts w:eastAsia="Times New Roman" w:cstheme="minorHAnsi"/>
          <w:bCs/>
          <w:i/>
          <w:sz w:val="19"/>
          <w:szCs w:val="19"/>
        </w:rPr>
        <w:t>(</w:t>
      </w:r>
      <w:r w:rsidR="002459D5">
        <w:rPr>
          <w:rFonts w:eastAsia="Times New Roman" w:cstheme="minorHAnsi"/>
          <w:bCs/>
          <w:i/>
          <w:sz w:val="19"/>
          <w:szCs w:val="19"/>
        </w:rPr>
        <w:t>52</w:t>
      </w:r>
      <w:r w:rsidR="009524D2" w:rsidRPr="003C147E">
        <w:rPr>
          <w:rFonts w:eastAsia="Times New Roman" w:cstheme="minorHAnsi"/>
          <w:bCs/>
          <w:i/>
          <w:sz w:val="19"/>
          <w:szCs w:val="19"/>
        </w:rPr>
        <w:t>.95)</w:t>
      </w:r>
      <w:r w:rsidR="009524D2" w:rsidRPr="003C147E">
        <w:rPr>
          <w:rFonts w:eastAsia="Times New Roman" w:cstheme="minorHAnsi"/>
          <w:b/>
          <w:bCs/>
          <w:sz w:val="19"/>
          <w:szCs w:val="19"/>
        </w:rPr>
        <w:t xml:space="preserve"> </w:t>
      </w:r>
      <w:r w:rsidR="009524D2" w:rsidRPr="003C147E">
        <w:rPr>
          <w:rFonts w:eastAsia="Times New Roman" w:cstheme="minorHAnsi"/>
          <w:b/>
          <w:bCs/>
          <w:color w:val="C00000"/>
          <w:sz w:val="19"/>
          <w:szCs w:val="19"/>
        </w:rPr>
        <w:t xml:space="preserve">Sale </w:t>
      </w:r>
      <w:r w:rsidR="002459D5">
        <w:rPr>
          <w:rFonts w:eastAsia="Times New Roman" w:cstheme="minorHAnsi"/>
          <w:b/>
          <w:bCs/>
          <w:color w:val="C00000"/>
          <w:sz w:val="19"/>
          <w:szCs w:val="19"/>
        </w:rPr>
        <w:t>47.65</w:t>
      </w:r>
    </w:p>
    <w:p w14:paraId="5E2565C9" w14:textId="3C03CA47" w:rsidR="003B3465" w:rsidRDefault="00794511" w:rsidP="005104EA">
      <w:pPr>
        <w:spacing w:after="0" w:line="200" w:lineRule="exact"/>
        <w:jc w:val="center"/>
        <w:rPr>
          <w:rFonts w:eastAsia="Times New Roman" w:cstheme="minorHAnsi"/>
          <w:bCs/>
          <w:sz w:val="19"/>
          <w:szCs w:val="19"/>
        </w:rPr>
      </w:pPr>
      <w:r w:rsidRPr="00794511">
        <w:rPr>
          <w:rFonts w:eastAsia="Times New Roman" w:cstheme="minorHAnsi"/>
          <w:bCs/>
          <w:sz w:val="19"/>
          <w:szCs w:val="19"/>
        </w:rPr>
        <w:t>C</w:t>
      </w:r>
      <w:r>
        <w:rPr>
          <w:rFonts w:eastAsia="Times New Roman" w:cstheme="minorHAnsi"/>
          <w:bCs/>
          <w:sz w:val="19"/>
          <w:szCs w:val="19"/>
        </w:rPr>
        <w:t>.</w:t>
      </w:r>
      <w:r w:rsidRPr="00794511">
        <w:rPr>
          <w:rFonts w:eastAsia="Times New Roman" w:cstheme="minorHAnsi"/>
          <w:bCs/>
          <w:sz w:val="19"/>
          <w:szCs w:val="19"/>
        </w:rPr>
        <w:t>V</w:t>
      </w:r>
      <w:r>
        <w:rPr>
          <w:rFonts w:eastAsia="Times New Roman" w:cstheme="minorHAnsi"/>
          <w:bCs/>
          <w:sz w:val="19"/>
          <w:szCs w:val="19"/>
        </w:rPr>
        <w:t>.</w:t>
      </w:r>
      <w:r w:rsidRPr="00794511">
        <w:rPr>
          <w:rFonts w:eastAsia="Times New Roman" w:cstheme="minorHAnsi"/>
          <w:bCs/>
          <w:sz w:val="19"/>
          <w:szCs w:val="19"/>
        </w:rPr>
        <w:t>N</w:t>
      </w:r>
      <w:r>
        <w:rPr>
          <w:rFonts w:eastAsia="Times New Roman" w:cstheme="minorHAnsi"/>
          <w:bCs/>
          <w:sz w:val="19"/>
          <w:szCs w:val="19"/>
        </w:rPr>
        <w:t>.</w:t>
      </w:r>
      <w:r w:rsidRPr="00794511">
        <w:rPr>
          <w:rFonts w:eastAsia="Times New Roman" w:cstheme="minorHAnsi"/>
          <w:bCs/>
          <w:sz w:val="19"/>
          <w:szCs w:val="19"/>
        </w:rPr>
        <w:t xml:space="preserve">E is one of the most renowned and historic bodegas in all of Spain. Founded in 1879 by the Real de </w:t>
      </w:r>
      <w:proofErr w:type="spellStart"/>
      <w:r w:rsidRPr="00794511">
        <w:rPr>
          <w:rFonts w:eastAsia="Times New Roman" w:cstheme="minorHAnsi"/>
          <w:bCs/>
          <w:sz w:val="19"/>
          <w:szCs w:val="19"/>
        </w:rPr>
        <w:t>Asua</w:t>
      </w:r>
      <w:proofErr w:type="spellEnd"/>
      <w:r w:rsidRPr="00794511">
        <w:rPr>
          <w:rFonts w:eastAsia="Times New Roman" w:cstheme="minorHAnsi"/>
          <w:bCs/>
          <w:sz w:val="19"/>
          <w:szCs w:val="19"/>
        </w:rPr>
        <w:t xml:space="preserve"> brothers, Eusebio and Raimundo, the </w:t>
      </w:r>
      <w:r>
        <w:rPr>
          <w:rFonts w:eastAsia="Times New Roman" w:cstheme="minorHAnsi"/>
          <w:bCs/>
          <w:sz w:val="19"/>
          <w:szCs w:val="19"/>
        </w:rPr>
        <w:t>estate</w:t>
      </w:r>
      <w:r w:rsidRPr="00794511">
        <w:rPr>
          <w:rFonts w:eastAsia="Times New Roman" w:cstheme="minorHAnsi"/>
          <w:bCs/>
          <w:sz w:val="19"/>
          <w:szCs w:val="19"/>
        </w:rPr>
        <w:t xml:space="preserve"> has been an integral part of the Rioja region's ascendance in the world of fine wine.</w:t>
      </w:r>
      <w:r w:rsidR="00A01C13">
        <w:rPr>
          <w:rFonts w:eastAsia="Times New Roman" w:cstheme="minorHAnsi"/>
          <w:bCs/>
          <w:sz w:val="19"/>
          <w:szCs w:val="19"/>
        </w:rPr>
        <w:t xml:space="preserve"> This</w:t>
      </w:r>
      <w:r w:rsidR="00A01C13" w:rsidRPr="00A01C13">
        <w:rPr>
          <w:rFonts w:eastAsia="Times New Roman" w:cstheme="minorHAnsi"/>
          <w:bCs/>
          <w:sz w:val="19"/>
          <w:szCs w:val="19"/>
        </w:rPr>
        <w:t xml:space="preserve"> superbly complex single estate Rioja</w:t>
      </w:r>
      <w:r w:rsidR="00A01C13">
        <w:rPr>
          <w:rFonts w:eastAsia="Times New Roman" w:cstheme="minorHAnsi"/>
          <w:bCs/>
          <w:sz w:val="19"/>
          <w:szCs w:val="19"/>
        </w:rPr>
        <w:t xml:space="preserve"> is aged for 2 years</w:t>
      </w:r>
      <w:r w:rsidR="004C6B8F" w:rsidRPr="004C6B8F">
        <w:rPr>
          <w:rFonts w:eastAsia="Times New Roman" w:cstheme="minorHAnsi"/>
          <w:bCs/>
          <w:sz w:val="19"/>
          <w:szCs w:val="19"/>
        </w:rPr>
        <w:t xml:space="preserve"> in</w:t>
      </w:r>
      <w:r w:rsidR="00A01C13" w:rsidRPr="004C6B8F">
        <w:rPr>
          <w:rFonts w:eastAsia="Times New Roman" w:cstheme="minorHAnsi"/>
          <w:bCs/>
          <w:sz w:val="19"/>
          <w:szCs w:val="19"/>
        </w:rPr>
        <w:t xml:space="preserve"> a mixture of French and American oak barrels</w:t>
      </w:r>
      <w:r w:rsidR="004C6B8F" w:rsidRPr="004C6B8F">
        <w:rPr>
          <w:rFonts w:eastAsia="Times New Roman" w:cstheme="minorHAnsi"/>
          <w:bCs/>
          <w:sz w:val="19"/>
          <w:szCs w:val="19"/>
        </w:rPr>
        <w:t xml:space="preserve">. </w:t>
      </w:r>
      <w:proofErr w:type="gramStart"/>
      <w:r w:rsidR="00A01C13" w:rsidRPr="00A01C13">
        <w:rPr>
          <w:rFonts w:eastAsia="Times New Roman" w:cstheme="minorHAnsi"/>
          <w:bCs/>
          <w:sz w:val="19"/>
          <w:szCs w:val="19"/>
        </w:rPr>
        <w:t>Once</w:t>
      </w:r>
      <w:proofErr w:type="gramEnd"/>
      <w:r w:rsidR="00A01C13" w:rsidRPr="00A01C13">
        <w:rPr>
          <w:rFonts w:eastAsia="Times New Roman" w:cstheme="minorHAnsi"/>
          <w:bCs/>
          <w:sz w:val="19"/>
          <w:szCs w:val="19"/>
        </w:rPr>
        <w:t xml:space="preserve"> the wine is bottled, it will rest a</w:t>
      </w:r>
      <w:r w:rsidR="004C6B8F">
        <w:rPr>
          <w:rFonts w:eastAsia="Times New Roman" w:cstheme="minorHAnsi"/>
          <w:bCs/>
          <w:sz w:val="19"/>
          <w:szCs w:val="19"/>
        </w:rPr>
        <w:t xml:space="preserve">nother </w:t>
      </w:r>
      <w:r w:rsidR="00A01C13" w:rsidRPr="00A01C13">
        <w:rPr>
          <w:rFonts w:eastAsia="Times New Roman" w:cstheme="minorHAnsi"/>
          <w:bCs/>
          <w:sz w:val="19"/>
          <w:szCs w:val="19"/>
        </w:rPr>
        <w:t>year in bottle prior to being released.</w:t>
      </w:r>
      <w:r w:rsidR="00A01C13">
        <w:rPr>
          <w:rFonts w:eastAsia="Times New Roman" w:cstheme="minorHAnsi"/>
          <w:bCs/>
          <w:sz w:val="19"/>
          <w:szCs w:val="19"/>
        </w:rPr>
        <w:t xml:space="preserve"> Intense and deep garnet color in the glass, this wine is highly aromatic.</w:t>
      </w:r>
      <w:r w:rsidR="003B3465" w:rsidRPr="003B3465">
        <w:t xml:space="preserve"> </w:t>
      </w:r>
      <w:r w:rsidR="003B3465" w:rsidRPr="003B3465">
        <w:rPr>
          <w:rFonts w:eastAsia="Times New Roman" w:cstheme="minorHAnsi"/>
          <w:bCs/>
          <w:sz w:val="19"/>
          <w:szCs w:val="19"/>
        </w:rPr>
        <w:t xml:space="preserve">In the mouth, </w:t>
      </w:r>
      <w:r w:rsidR="003B3465">
        <w:rPr>
          <w:rFonts w:eastAsia="Times New Roman" w:cstheme="minorHAnsi"/>
          <w:bCs/>
          <w:sz w:val="19"/>
          <w:szCs w:val="19"/>
        </w:rPr>
        <w:t>it</w:t>
      </w:r>
      <w:r w:rsidR="003B3465" w:rsidRPr="003B3465">
        <w:rPr>
          <w:rFonts w:eastAsia="Times New Roman" w:cstheme="minorHAnsi"/>
          <w:bCs/>
          <w:sz w:val="19"/>
          <w:szCs w:val="19"/>
        </w:rPr>
        <w:t xml:space="preserve"> is medium </w:t>
      </w:r>
      <w:r w:rsidR="003B3465">
        <w:rPr>
          <w:rFonts w:eastAsia="Times New Roman" w:cstheme="minorHAnsi"/>
          <w:bCs/>
          <w:sz w:val="19"/>
          <w:szCs w:val="19"/>
        </w:rPr>
        <w:t xml:space="preserve">bodied with velvety tannins and a balanced, dry finish. </w:t>
      </w:r>
    </w:p>
    <w:p w14:paraId="4BA25254" w14:textId="264F4639" w:rsidR="003B3465" w:rsidRPr="003B3465" w:rsidRDefault="00A01C13" w:rsidP="003B3465">
      <w:pPr>
        <w:spacing w:after="0" w:line="240" w:lineRule="auto"/>
        <w:ind w:left="360" w:right="90" w:hanging="360"/>
        <w:jc w:val="center"/>
        <w:rPr>
          <w:rFonts w:eastAsia="Times New Roman" w:cstheme="minorHAnsi"/>
          <w:b/>
          <w:bCs/>
          <w:sz w:val="16"/>
          <w:szCs w:val="16"/>
        </w:rPr>
      </w:pPr>
      <w:r w:rsidRPr="003B3465">
        <w:rPr>
          <w:rFonts w:eastAsia="Times New Roman" w:cstheme="minorHAnsi"/>
          <w:b/>
          <w:bCs/>
          <w:sz w:val="16"/>
          <w:szCs w:val="16"/>
        </w:rPr>
        <w:t>85% Tempranillo</w:t>
      </w:r>
      <w:r w:rsidR="003B3465" w:rsidRPr="003B3465">
        <w:rPr>
          <w:rFonts w:eastAsia="Times New Roman" w:cstheme="minorHAnsi"/>
          <w:b/>
          <w:bCs/>
          <w:sz w:val="19"/>
          <w:szCs w:val="19"/>
        </w:rPr>
        <w:t>|</w:t>
      </w:r>
      <w:r w:rsidRPr="003B3465">
        <w:rPr>
          <w:rFonts w:eastAsia="Times New Roman" w:cstheme="minorHAnsi"/>
          <w:b/>
          <w:bCs/>
          <w:sz w:val="16"/>
          <w:szCs w:val="16"/>
        </w:rPr>
        <w:t>10% Graciano</w:t>
      </w:r>
      <w:r w:rsidR="005104EA" w:rsidRPr="003B3465">
        <w:rPr>
          <w:rFonts w:eastAsia="Times New Roman" w:cstheme="minorHAnsi"/>
          <w:b/>
          <w:bCs/>
          <w:sz w:val="19"/>
          <w:szCs w:val="19"/>
        </w:rPr>
        <w:t>|</w:t>
      </w:r>
      <w:r w:rsidRPr="003B3465">
        <w:rPr>
          <w:rFonts w:eastAsia="Times New Roman" w:cstheme="minorHAnsi"/>
          <w:b/>
          <w:bCs/>
          <w:sz w:val="16"/>
          <w:szCs w:val="16"/>
        </w:rPr>
        <w:t xml:space="preserve"> 5% </w:t>
      </w:r>
      <w:proofErr w:type="spellStart"/>
      <w:r w:rsidRPr="003B3465">
        <w:rPr>
          <w:rFonts w:eastAsia="Times New Roman" w:cstheme="minorHAnsi"/>
          <w:b/>
          <w:bCs/>
          <w:sz w:val="16"/>
          <w:szCs w:val="16"/>
        </w:rPr>
        <w:t>Mazuelo</w:t>
      </w:r>
      <w:proofErr w:type="spellEnd"/>
      <w:r w:rsidRPr="003B3465">
        <w:rPr>
          <w:rFonts w:eastAsia="Times New Roman" w:cstheme="minorHAnsi"/>
          <w:b/>
          <w:bCs/>
          <w:sz w:val="16"/>
          <w:szCs w:val="16"/>
        </w:rPr>
        <w:t xml:space="preserve"> </w:t>
      </w:r>
      <w:r w:rsidR="005104EA">
        <w:rPr>
          <w:rFonts w:eastAsia="Times New Roman" w:cstheme="minorHAnsi"/>
          <w:b/>
          <w:bCs/>
          <w:sz w:val="16"/>
          <w:szCs w:val="16"/>
        </w:rPr>
        <w:t>&amp;</w:t>
      </w:r>
      <w:r w:rsidRPr="003B3465">
        <w:rPr>
          <w:rFonts w:eastAsia="Times New Roman" w:cstheme="minorHAnsi"/>
          <w:b/>
          <w:bCs/>
          <w:sz w:val="16"/>
          <w:szCs w:val="16"/>
        </w:rPr>
        <w:t xml:space="preserve"> Grenache</w:t>
      </w:r>
      <w:r w:rsidR="003B3465" w:rsidRPr="003B3465">
        <w:rPr>
          <w:rFonts w:eastAsia="Times New Roman" w:cstheme="minorHAnsi"/>
          <w:b/>
          <w:bCs/>
          <w:sz w:val="16"/>
          <w:szCs w:val="16"/>
        </w:rPr>
        <w:t xml:space="preserve"> </w:t>
      </w:r>
    </w:p>
    <w:p w14:paraId="20760C6C" w14:textId="77777777" w:rsidR="003B3465" w:rsidRDefault="003B3465" w:rsidP="003B3465">
      <w:pPr>
        <w:spacing w:after="0" w:line="240" w:lineRule="auto"/>
        <w:ind w:left="360" w:right="90" w:hanging="360"/>
        <w:jc w:val="center"/>
        <w:rPr>
          <w:rFonts w:eastAsia="Times New Roman" w:cstheme="minorHAnsi"/>
          <w:b/>
          <w:bCs/>
          <w:sz w:val="19"/>
          <w:szCs w:val="19"/>
        </w:rPr>
      </w:pPr>
    </w:p>
    <w:p w14:paraId="3F0A141E" w14:textId="1E3994F7" w:rsidR="003B3465" w:rsidRPr="003C147E" w:rsidRDefault="003B3465" w:rsidP="003B3465">
      <w:pPr>
        <w:spacing w:after="0" w:line="240" w:lineRule="auto"/>
        <w:ind w:left="360" w:right="90" w:hanging="360"/>
        <w:jc w:val="center"/>
        <w:rPr>
          <w:rFonts w:eastAsia="Times New Roman" w:cstheme="minorHAnsi"/>
          <w:b/>
          <w:bCs/>
          <w:sz w:val="19"/>
          <w:szCs w:val="19"/>
        </w:rPr>
      </w:pPr>
      <w:proofErr w:type="spellStart"/>
      <w:r>
        <w:rPr>
          <w:rFonts w:eastAsia="Times New Roman" w:cstheme="minorHAnsi"/>
          <w:b/>
          <w:bCs/>
          <w:sz w:val="19"/>
          <w:szCs w:val="19"/>
        </w:rPr>
        <w:t>Lustau</w:t>
      </w:r>
      <w:proofErr w:type="spellEnd"/>
      <w:r>
        <w:rPr>
          <w:rFonts w:eastAsia="Times New Roman" w:cstheme="minorHAnsi"/>
          <w:b/>
          <w:bCs/>
          <w:sz w:val="19"/>
          <w:szCs w:val="19"/>
        </w:rPr>
        <w:t xml:space="preserve"> Vermouth</w:t>
      </w:r>
      <w:r w:rsidRPr="00D34363">
        <w:rPr>
          <w:rFonts w:eastAsia="Times New Roman" w:cstheme="minorHAnsi"/>
          <w:b/>
          <w:bCs/>
          <w:sz w:val="19"/>
          <w:szCs w:val="19"/>
        </w:rPr>
        <w:t xml:space="preserve"> </w:t>
      </w:r>
      <w:r w:rsidRPr="003C147E">
        <w:rPr>
          <w:rFonts w:eastAsia="Times New Roman" w:cstheme="minorHAnsi"/>
          <w:b/>
          <w:bCs/>
          <w:sz w:val="19"/>
          <w:szCs w:val="19"/>
        </w:rPr>
        <w:t xml:space="preserve">/ </w:t>
      </w:r>
      <w:r w:rsidRPr="003C147E">
        <w:rPr>
          <w:rFonts w:eastAsia="Times New Roman" w:cstheme="minorHAnsi"/>
          <w:bCs/>
          <w:i/>
          <w:sz w:val="19"/>
          <w:szCs w:val="19"/>
        </w:rPr>
        <w:t>(</w:t>
      </w:r>
      <w:r>
        <w:rPr>
          <w:rFonts w:eastAsia="Times New Roman" w:cstheme="minorHAnsi"/>
          <w:bCs/>
          <w:i/>
          <w:sz w:val="19"/>
          <w:szCs w:val="19"/>
        </w:rPr>
        <w:t>25</w:t>
      </w:r>
      <w:r w:rsidRPr="003C147E">
        <w:rPr>
          <w:rFonts w:eastAsia="Times New Roman" w:cstheme="minorHAnsi"/>
          <w:bCs/>
          <w:i/>
          <w:sz w:val="19"/>
          <w:szCs w:val="19"/>
        </w:rPr>
        <w:t>.95)</w:t>
      </w:r>
      <w:r w:rsidRPr="003C147E">
        <w:rPr>
          <w:rFonts w:eastAsia="Times New Roman" w:cstheme="minorHAnsi"/>
          <w:b/>
          <w:bCs/>
          <w:sz w:val="19"/>
          <w:szCs w:val="19"/>
        </w:rPr>
        <w:t xml:space="preserve"> </w:t>
      </w:r>
      <w:r w:rsidRPr="003C147E">
        <w:rPr>
          <w:rFonts w:eastAsia="Times New Roman" w:cstheme="minorHAnsi"/>
          <w:b/>
          <w:bCs/>
          <w:color w:val="C00000"/>
          <w:sz w:val="19"/>
          <w:szCs w:val="19"/>
        </w:rPr>
        <w:t xml:space="preserve">Sale </w:t>
      </w:r>
      <w:r>
        <w:rPr>
          <w:rFonts w:eastAsia="Times New Roman" w:cstheme="minorHAnsi"/>
          <w:b/>
          <w:bCs/>
          <w:color w:val="C00000"/>
          <w:sz w:val="19"/>
          <w:szCs w:val="19"/>
        </w:rPr>
        <w:t>23.35</w:t>
      </w:r>
    </w:p>
    <w:p w14:paraId="0A145F79" w14:textId="0B4EFA09" w:rsidR="00794511" w:rsidRPr="005104EA" w:rsidRDefault="003B3465" w:rsidP="005104EA">
      <w:pPr>
        <w:spacing w:line="200" w:lineRule="exact"/>
        <w:jc w:val="center"/>
        <w:rPr>
          <w:rFonts w:eastAsia="Times New Roman" w:cstheme="minorHAnsi"/>
          <w:b/>
          <w:bCs/>
          <w:sz w:val="19"/>
          <w:szCs w:val="19"/>
        </w:rPr>
      </w:pPr>
      <w:r w:rsidRPr="003B3465">
        <w:rPr>
          <w:rFonts w:eastAsia="Times New Roman" w:cstheme="minorHAnsi"/>
          <w:bCs/>
          <w:sz w:val="19"/>
          <w:szCs w:val="19"/>
        </w:rPr>
        <w:t xml:space="preserve">This Spanish offering from the House of </w:t>
      </w:r>
      <w:proofErr w:type="spellStart"/>
      <w:r w:rsidRPr="003B3465">
        <w:rPr>
          <w:rFonts w:eastAsia="Times New Roman" w:cstheme="minorHAnsi"/>
          <w:bCs/>
          <w:sz w:val="19"/>
          <w:szCs w:val="19"/>
        </w:rPr>
        <w:t>Lustau</w:t>
      </w:r>
      <w:proofErr w:type="spellEnd"/>
      <w:r w:rsidRPr="003B3465">
        <w:rPr>
          <w:rFonts w:eastAsia="Times New Roman" w:cstheme="minorHAnsi"/>
          <w:bCs/>
          <w:sz w:val="19"/>
          <w:szCs w:val="19"/>
        </w:rPr>
        <w:t xml:space="preserve"> is a welcome addition to the vermouth category. Made with a base of two kinds of sherry—lush, sweet Pedro </w:t>
      </w:r>
      <w:proofErr w:type="spellStart"/>
      <w:r w:rsidRPr="003B3465">
        <w:rPr>
          <w:rFonts w:eastAsia="Times New Roman" w:cstheme="minorHAnsi"/>
          <w:bCs/>
          <w:sz w:val="19"/>
          <w:szCs w:val="19"/>
        </w:rPr>
        <w:t>Ximenez</w:t>
      </w:r>
      <w:proofErr w:type="spellEnd"/>
      <w:r w:rsidRPr="003B3465">
        <w:rPr>
          <w:rFonts w:eastAsia="Times New Roman" w:cstheme="minorHAnsi"/>
          <w:bCs/>
          <w:sz w:val="19"/>
          <w:szCs w:val="19"/>
        </w:rPr>
        <w:t xml:space="preserve"> and nutty, dry Amontillado—it’s light and sweet with a subdued botanical profile and flavors of dried fruit, orange peel and herbs. The sherry influence is obvious from start to finish, and it’s a solid option for sipping solo or mixing in </w:t>
      </w:r>
      <w:r w:rsidR="005104EA">
        <w:rPr>
          <w:rFonts w:eastAsia="Times New Roman" w:cstheme="minorHAnsi"/>
          <w:bCs/>
          <w:sz w:val="19"/>
          <w:szCs w:val="19"/>
        </w:rPr>
        <w:t xml:space="preserve">cocktails.    </w:t>
      </w:r>
      <w:r w:rsidR="005104EA" w:rsidRPr="005104EA">
        <w:rPr>
          <w:rFonts w:eastAsia="Times New Roman" w:cstheme="minorHAnsi"/>
          <w:b/>
          <w:bCs/>
          <w:sz w:val="16"/>
          <w:szCs w:val="16"/>
        </w:rPr>
        <w:t xml:space="preserve">80% Palomino </w:t>
      </w:r>
      <w:r w:rsidR="005104EA" w:rsidRPr="003B3465">
        <w:rPr>
          <w:rFonts w:eastAsia="Times New Roman" w:cstheme="minorHAnsi"/>
          <w:b/>
          <w:bCs/>
          <w:sz w:val="19"/>
          <w:szCs w:val="19"/>
        </w:rPr>
        <w:t>|</w:t>
      </w:r>
      <w:r w:rsidR="005104EA" w:rsidRPr="003B3465">
        <w:rPr>
          <w:rFonts w:eastAsia="Times New Roman" w:cstheme="minorHAnsi"/>
          <w:b/>
          <w:bCs/>
          <w:sz w:val="16"/>
          <w:szCs w:val="16"/>
        </w:rPr>
        <w:t xml:space="preserve"> </w:t>
      </w:r>
      <w:r w:rsidR="005104EA" w:rsidRPr="005104EA">
        <w:rPr>
          <w:rFonts w:eastAsia="Times New Roman" w:cstheme="minorHAnsi"/>
          <w:b/>
          <w:bCs/>
          <w:sz w:val="16"/>
          <w:szCs w:val="16"/>
        </w:rPr>
        <w:t xml:space="preserve"> 20% Pedro </w:t>
      </w:r>
      <w:proofErr w:type="spellStart"/>
      <w:r w:rsidR="005104EA" w:rsidRPr="005104EA">
        <w:rPr>
          <w:rFonts w:eastAsia="Times New Roman" w:cstheme="minorHAnsi"/>
          <w:b/>
          <w:bCs/>
          <w:sz w:val="16"/>
          <w:szCs w:val="16"/>
        </w:rPr>
        <w:t>Ximenez</w:t>
      </w:r>
      <w:proofErr w:type="spellEnd"/>
      <w:r w:rsidR="005104EA" w:rsidRPr="005104EA">
        <w:rPr>
          <w:rFonts w:eastAsia="Times New Roman" w:cstheme="minorHAnsi"/>
          <w:b/>
          <w:bCs/>
          <w:sz w:val="16"/>
          <w:szCs w:val="16"/>
        </w:rPr>
        <w:t>.</w:t>
      </w:r>
    </w:p>
    <w:sectPr w:rsidR="00794511" w:rsidRPr="005104EA" w:rsidSect="00995089">
      <w:headerReference w:type="default" r:id="rId8"/>
      <w:footerReference w:type="default" r:id="rId9"/>
      <w:pgSz w:w="12240" w:h="15840" w:code="1"/>
      <w:pgMar w:top="1170" w:right="720" w:bottom="432" w:left="720" w:header="27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B3B5" w14:textId="77777777" w:rsidR="002512D4" w:rsidRDefault="002512D4" w:rsidP="00A92144">
      <w:pPr>
        <w:spacing w:after="0" w:line="240" w:lineRule="auto"/>
      </w:pPr>
      <w:r>
        <w:separator/>
      </w:r>
    </w:p>
  </w:endnote>
  <w:endnote w:type="continuationSeparator" w:id="0">
    <w:p w14:paraId="2E556F57" w14:textId="77777777" w:rsidR="002512D4" w:rsidRDefault="002512D4" w:rsidP="00A9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CF2" w14:textId="0E5CBF81" w:rsidR="009B064A" w:rsidRPr="00794511" w:rsidRDefault="009B064A" w:rsidP="001F37B2">
    <w:pPr>
      <w:pStyle w:val="Header"/>
      <w:jc w:val="center"/>
      <w:rPr>
        <w:rFonts w:ascii="Gadugi" w:hAnsi="Gadugi"/>
        <w:color w:val="8A0000"/>
        <w:sz w:val="16"/>
        <w:szCs w:val="16"/>
      </w:rPr>
    </w:pPr>
    <w:r w:rsidRPr="00794511">
      <w:rPr>
        <w:rFonts w:ascii="Gadugi" w:hAnsi="Gadugi"/>
        <w:color w:val="8A0000"/>
        <w:sz w:val="16"/>
        <w:szCs w:val="16"/>
      </w:rPr>
      <w:t xml:space="preserve">*10% discount on all tasting wines. </w:t>
    </w:r>
    <w:r w:rsidRPr="00794511">
      <w:rPr>
        <w:rFonts w:ascii="Gadugi" w:hAnsi="Gadugi" w:cs="Times New Roman"/>
        <w:color w:val="8A0000"/>
        <w:sz w:val="16"/>
        <w:szCs w:val="16"/>
      </w:rPr>
      <w:t>Tasting discount may not be combined with any other discounts.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7F05" w14:textId="77777777" w:rsidR="002512D4" w:rsidRDefault="002512D4" w:rsidP="00A92144">
      <w:pPr>
        <w:spacing w:after="0" w:line="240" w:lineRule="auto"/>
      </w:pPr>
      <w:r>
        <w:separator/>
      </w:r>
    </w:p>
  </w:footnote>
  <w:footnote w:type="continuationSeparator" w:id="0">
    <w:p w14:paraId="2A08B9D2" w14:textId="77777777" w:rsidR="002512D4" w:rsidRDefault="002512D4" w:rsidP="00A9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0FAB" w14:textId="1D252C8F" w:rsidR="009B064A" w:rsidRPr="001F37B2" w:rsidRDefault="009B064A" w:rsidP="001F37B2">
    <w:pPr>
      <w:pStyle w:val="Header"/>
      <w:jc w:val="center"/>
      <w:rPr>
        <w:rFonts w:ascii="Gadugi" w:hAnsi="Gadugi"/>
      </w:rPr>
    </w:pPr>
    <w:r w:rsidRPr="0049010A">
      <w:rPr>
        <w:rFonts w:ascii="Gadugi" w:hAnsi="Gadugi"/>
        <w:noProof/>
        <w:sz w:val="28"/>
        <w:szCs w:val="28"/>
      </w:rPr>
      <w:drawing>
        <wp:inline distT="0" distB="0" distL="0" distR="0" wp14:anchorId="0FDB85BB" wp14:editId="455FD0EF">
          <wp:extent cx="4804225" cy="47333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StoreLogo_Horiz_Color.jpg"/>
                  <pic:cNvPicPr/>
                </pic:nvPicPr>
                <pic:blipFill>
                  <a:blip r:embed="rId1"/>
                  <a:stretch>
                    <a:fillRect/>
                  </a:stretch>
                </pic:blipFill>
                <pic:spPr>
                  <a:xfrm>
                    <a:off x="0" y="0"/>
                    <a:ext cx="6986175" cy="688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857"/>
    <w:multiLevelType w:val="multilevel"/>
    <w:tmpl w:val="A2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133D"/>
    <w:multiLevelType w:val="multilevel"/>
    <w:tmpl w:val="8A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11E"/>
    <w:multiLevelType w:val="multilevel"/>
    <w:tmpl w:val="83E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C695F"/>
    <w:multiLevelType w:val="multilevel"/>
    <w:tmpl w:val="3AF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5A"/>
    <w:rsid w:val="000004B4"/>
    <w:rsid w:val="00002884"/>
    <w:rsid w:val="000029FD"/>
    <w:rsid w:val="00005C6E"/>
    <w:rsid w:val="00007F63"/>
    <w:rsid w:val="000104B9"/>
    <w:rsid w:val="00012426"/>
    <w:rsid w:val="000130C5"/>
    <w:rsid w:val="000140F6"/>
    <w:rsid w:val="00014BCB"/>
    <w:rsid w:val="00015537"/>
    <w:rsid w:val="0001576E"/>
    <w:rsid w:val="00020454"/>
    <w:rsid w:val="00022DD6"/>
    <w:rsid w:val="00023E95"/>
    <w:rsid w:val="000244CC"/>
    <w:rsid w:val="00024995"/>
    <w:rsid w:val="00027AA2"/>
    <w:rsid w:val="00030279"/>
    <w:rsid w:val="0003342E"/>
    <w:rsid w:val="000360FF"/>
    <w:rsid w:val="00040285"/>
    <w:rsid w:val="000408BA"/>
    <w:rsid w:val="0004276F"/>
    <w:rsid w:val="00043EED"/>
    <w:rsid w:val="00044AA8"/>
    <w:rsid w:val="00045CB0"/>
    <w:rsid w:val="000518B6"/>
    <w:rsid w:val="00051C52"/>
    <w:rsid w:val="0005324C"/>
    <w:rsid w:val="00054914"/>
    <w:rsid w:val="000552C5"/>
    <w:rsid w:val="00057227"/>
    <w:rsid w:val="000573B1"/>
    <w:rsid w:val="000633EC"/>
    <w:rsid w:val="00064763"/>
    <w:rsid w:val="00065589"/>
    <w:rsid w:val="000667C5"/>
    <w:rsid w:val="000702A0"/>
    <w:rsid w:val="000709CA"/>
    <w:rsid w:val="00072428"/>
    <w:rsid w:val="00075EA6"/>
    <w:rsid w:val="00076653"/>
    <w:rsid w:val="00077968"/>
    <w:rsid w:val="000817F3"/>
    <w:rsid w:val="00082078"/>
    <w:rsid w:val="000852F9"/>
    <w:rsid w:val="00085950"/>
    <w:rsid w:val="00086D17"/>
    <w:rsid w:val="00087005"/>
    <w:rsid w:val="000878D6"/>
    <w:rsid w:val="00090376"/>
    <w:rsid w:val="00095E7E"/>
    <w:rsid w:val="00096B06"/>
    <w:rsid w:val="00096DDA"/>
    <w:rsid w:val="000972D2"/>
    <w:rsid w:val="00097C64"/>
    <w:rsid w:val="000A1E9A"/>
    <w:rsid w:val="000A2500"/>
    <w:rsid w:val="000A4225"/>
    <w:rsid w:val="000B1943"/>
    <w:rsid w:val="000B263A"/>
    <w:rsid w:val="000B38AC"/>
    <w:rsid w:val="000B493B"/>
    <w:rsid w:val="000B5488"/>
    <w:rsid w:val="000B771D"/>
    <w:rsid w:val="000C19AC"/>
    <w:rsid w:val="000C1B02"/>
    <w:rsid w:val="000C5D90"/>
    <w:rsid w:val="000C69C6"/>
    <w:rsid w:val="000D2698"/>
    <w:rsid w:val="000D2A34"/>
    <w:rsid w:val="000D3750"/>
    <w:rsid w:val="000D4F27"/>
    <w:rsid w:val="000D4F57"/>
    <w:rsid w:val="000D5457"/>
    <w:rsid w:val="000D577B"/>
    <w:rsid w:val="000D7306"/>
    <w:rsid w:val="000E0A44"/>
    <w:rsid w:val="000E0FAA"/>
    <w:rsid w:val="000E2296"/>
    <w:rsid w:val="000E25F2"/>
    <w:rsid w:val="000E3934"/>
    <w:rsid w:val="000E41CD"/>
    <w:rsid w:val="000E534C"/>
    <w:rsid w:val="000E57C7"/>
    <w:rsid w:val="000E678E"/>
    <w:rsid w:val="000F0A8C"/>
    <w:rsid w:val="000F17F8"/>
    <w:rsid w:val="000F35B5"/>
    <w:rsid w:val="000F5802"/>
    <w:rsid w:val="000F6E8B"/>
    <w:rsid w:val="000F7575"/>
    <w:rsid w:val="001001C9"/>
    <w:rsid w:val="00100FDC"/>
    <w:rsid w:val="00100FDD"/>
    <w:rsid w:val="00102722"/>
    <w:rsid w:val="00106DB6"/>
    <w:rsid w:val="00110317"/>
    <w:rsid w:val="0011150F"/>
    <w:rsid w:val="00112C1C"/>
    <w:rsid w:val="00114DFC"/>
    <w:rsid w:val="001170D6"/>
    <w:rsid w:val="00120228"/>
    <w:rsid w:val="0012085B"/>
    <w:rsid w:val="00120DFC"/>
    <w:rsid w:val="00121E41"/>
    <w:rsid w:val="00122285"/>
    <w:rsid w:val="00122881"/>
    <w:rsid w:val="001230FB"/>
    <w:rsid w:val="001237D5"/>
    <w:rsid w:val="00123FCE"/>
    <w:rsid w:val="001246E4"/>
    <w:rsid w:val="00124A08"/>
    <w:rsid w:val="001273DB"/>
    <w:rsid w:val="00127802"/>
    <w:rsid w:val="0012794D"/>
    <w:rsid w:val="001311F8"/>
    <w:rsid w:val="001322A4"/>
    <w:rsid w:val="001329B1"/>
    <w:rsid w:val="00132ED2"/>
    <w:rsid w:val="00137B34"/>
    <w:rsid w:val="001404A2"/>
    <w:rsid w:val="0014173A"/>
    <w:rsid w:val="00142CD1"/>
    <w:rsid w:val="00146635"/>
    <w:rsid w:val="00154C3E"/>
    <w:rsid w:val="001567D2"/>
    <w:rsid w:val="00161737"/>
    <w:rsid w:val="00161884"/>
    <w:rsid w:val="0016323B"/>
    <w:rsid w:val="0016330A"/>
    <w:rsid w:val="00164260"/>
    <w:rsid w:val="00164C54"/>
    <w:rsid w:val="001657FF"/>
    <w:rsid w:val="00167B29"/>
    <w:rsid w:val="00170099"/>
    <w:rsid w:val="00173406"/>
    <w:rsid w:val="00173EE5"/>
    <w:rsid w:val="001749C8"/>
    <w:rsid w:val="00175525"/>
    <w:rsid w:val="001766F8"/>
    <w:rsid w:val="00182A71"/>
    <w:rsid w:val="00184410"/>
    <w:rsid w:val="001856DB"/>
    <w:rsid w:val="00186CF7"/>
    <w:rsid w:val="00187C3C"/>
    <w:rsid w:val="00187F9F"/>
    <w:rsid w:val="00190168"/>
    <w:rsid w:val="00192584"/>
    <w:rsid w:val="00192CF6"/>
    <w:rsid w:val="00192E4B"/>
    <w:rsid w:val="00194FF1"/>
    <w:rsid w:val="00196FEE"/>
    <w:rsid w:val="001A0477"/>
    <w:rsid w:val="001A0B93"/>
    <w:rsid w:val="001A17EB"/>
    <w:rsid w:val="001A2A63"/>
    <w:rsid w:val="001A7F6E"/>
    <w:rsid w:val="001B04D1"/>
    <w:rsid w:val="001B0A4A"/>
    <w:rsid w:val="001B36E1"/>
    <w:rsid w:val="001B6DAC"/>
    <w:rsid w:val="001B7C16"/>
    <w:rsid w:val="001C0731"/>
    <w:rsid w:val="001C1D5B"/>
    <w:rsid w:val="001C3311"/>
    <w:rsid w:val="001C34B3"/>
    <w:rsid w:val="001C375C"/>
    <w:rsid w:val="001C7B2D"/>
    <w:rsid w:val="001D0236"/>
    <w:rsid w:val="001D0ABE"/>
    <w:rsid w:val="001D0E20"/>
    <w:rsid w:val="001D1F93"/>
    <w:rsid w:val="001D2723"/>
    <w:rsid w:val="001D4083"/>
    <w:rsid w:val="001D46B2"/>
    <w:rsid w:val="001D4F91"/>
    <w:rsid w:val="001D703C"/>
    <w:rsid w:val="001D708E"/>
    <w:rsid w:val="001D77B5"/>
    <w:rsid w:val="001E1171"/>
    <w:rsid w:val="001E2E93"/>
    <w:rsid w:val="001E7BD2"/>
    <w:rsid w:val="001F071D"/>
    <w:rsid w:val="001F15F2"/>
    <w:rsid w:val="001F2593"/>
    <w:rsid w:val="001F3363"/>
    <w:rsid w:val="001F33B0"/>
    <w:rsid w:val="001F37B2"/>
    <w:rsid w:val="001F3D28"/>
    <w:rsid w:val="001F4C7F"/>
    <w:rsid w:val="001F6E75"/>
    <w:rsid w:val="001F7D0A"/>
    <w:rsid w:val="00200F53"/>
    <w:rsid w:val="002036F0"/>
    <w:rsid w:val="0020472A"/>
    <w:rsid w:val="00207BD7"/>
    <w:rsid w:val="002102D7"/>
    <w:rsid w:val="0021162E"/>
    <w:rsid w:val="00212448"/>
    <w:rsid w:val="00214DDB"/>
    <w:rsid w:val="00215A41"/>
    <w:rsid w:val="00215D53"/>
    <w:rsid w:val="00217C58"/>
    <w:rsid w:val="00220E3C"/>
    <w:rsid w:val="0022616E"/>
    <w:rsid w:val="0022693E"/>
    <w:rsid w:val="002300DB"/>
    <w:rsid w:val="00230B87"/>
    <w:rsid w:val="00231549"/>
    <w:rsid w:val="0023184E"/>
    <w:rsid w:val="0023557D"/>
    <w:rsid w:val="00240514"/>
    <w:rsid w:val="00240D92"/>
    <w:rsid w:val="0024155B"/>
    <w:rsid w:val="00241944"/>
    <w:rsid w:val="00241BBF"/>
    <w:rsid w:val="002429D5"/>
    <w:rsid w:val="002459D5"/>
    <w:rsid w:val="00246188"/>
    <w:rsid w:val="00246B22"/>
    <w:rsid w:val="00250060"/>
    <w:rsid w:val="002512D4"/>
    <w:rsid w:val="002519BF"/>
    <w:rsid w:val="00253021"/>
    <w:rsid w:val="00253CFF"/>
    <w:rsid w:val="00256853"/>
    <w:rsid w:val="00256D93"/>
    <w:rsid w:val="00260E5B"/>
    <w:rsid w:val="00262D09"/>
    <w:rsid w:val="002655C7"/>
    <w:rsid w:val="002755F8"/>
    <w:rsid w:val="00276BCD"/>
    <w:rsid w:val="00276E12"/>
    <w:rsid w:val="002774F2"/>
    <w:rsid w:val="002828F9"/>
    <w:rsid w:val="00282A48"/>
    <w:rsid w:val="0028336F"/>
    <w:rsid w:val="00284EF8"/>
    <w:rsid w:val="00285D79"/>
    <w:rsid w:val="00286B27"/>
    <w:rsid w:val="00287229"/>
    <w:rsid w:val="00295623"/>
    <w:rsid w:val="00297284"/>
    <w:rsid w:val="002976B7"/>
    <w:rsid w:val="00297C33"/>
    <w:rsid w:val="002A4743"/>
    <w:rsid w:val="002A52B5"/>
    <w:rsid w:val="002A7E9C"/>
    <w:rsid w:val="002B4734"/>
    <w:rsid w:val="002B6E52"/>
    <w:rsid w:val="002B7832"/>
    <w:rsid w:val="002C02E6"/>
    <w:rsid w:val="002C0B6C"/>
    <w:rsid w:val="002C7FC7"/>
    <w:rsid w:val="002D13BD"/>
    <w:rsid w:val="002D3231"/>
    <w:rsid w:val="002D3E05"/>
    <w:rsid w:val="002D4648"/>
    <w:rsid w:val="002D48D3"/>
    <w:rsid w:val="002D61DA"/>
    <w:rsid w:val="002D766C"/>
    <w:rsid w:val="002E01F7"/>
    <w:rsid w:val="002E208D"/>
    <w:rsid w:val="002E239C"/>
    <w:rsid w:val="002E3D8B"/>
    <w:rsid w:val="002E462B"/>
    <w:rsid w:val="002E4D5C"/>
    <w:rsid w:val="002F332E"/>
    <w:rsid w:val="003001AD"/>
    <w:rsid w:val="00301884"/>
    <w:rsid w:val="0030198E"/>
    <w:rsid w:val="00302C71"/>
    <w:rsid w:val="00304275"/>
    <w:rsid w:val="00304658"/>
    <w:rsid w:val="00304BCA"/>
    <w:rsid w:val="00305543"/>
    <w:rsid w:val="00306B80"/>
    <w:rsid w:val="00310DC5"/>
    <w:rsid w:val="00310FD9"/>
    <w:rsid w:val="003115AB"/>
    <w:rsid w:val="00312418"/>
    <w:rsid w:val="003124A5"/>
    <w:rsid w:val="003145DA"/>
    <w:rsid w:val="00315CB8"/>
    <w:rsid w:val="003168A5"/>
    <w:rsid w:val="00321888"/>
    <w:rsid w:val="00324BDE"/>
    <w:rsid w:val="00325DF6"/>
    <w:rsid w:val="00327F55"/>
    <w:rsid w:val="003309B4"/>
    <w:rsid w:val="0033223A"/>
    <w:rsid w:val="00332356"/>
    <w:rsid w:val="00333BC0"/>
    <w:rsid w:val="00334216"/>
    <w:rsid w:val="0033437C"/>
    <w:rsid w:val="003351A0"/>
    <w:rsid w:val="003400E4"/>
    <w:rsid w:val="00340E4B"/>
    <w:rsid w:val="00341E1F"/>
    <w:rsid w:val="00341EA8"/>
    <w:rsid w:val="00342525"/>
    <w:rsid w:val="00342BF3"/>
    <w:rsid w:val="00345B87"/>
    <w:rsid w:val="00346AB2"/>
    <w:rsid w:val="003471F6"/>
    <w:rsid w:val="00350529"/>
    <w:rsid w:val="003522B3"/>
    <w:rsid w:val="003525C1"/>
    <w:rsid w:val="00354BB1"/>
    <w:rsid w:val="00354DEE"/>
    <w:rsid w:val="00356F6B"/>
    <w:rsid w:val="00363047"/>
    <w:rsid w:val="00366C0B"/>
    <w:rsid w:val="00370F42"/>
    <w:rsid w:val="00371012"/>
    <w:rsid w:val="00372D87"/>
    <w:rsid w:val="00373369"/>
    <w:rsid w:val="00374F83"/>
    <w:rsid w:val="003759BF"/>
    <w:rsid w:val="00375B4D"/>
    <w:rsid w:val="0037746F"/>
    <w:rsid w:val="00377CBF"/>
    <w:rsid w:val="00377D46"/>
    <w:rsid w:val="003800F5"/>
    <w:rsid w:val="00381F0D"/>
    <w:rsid w:val="00384E86"/>
    <w:rsid w:val="003874FC"/>
    <w:rsid w:val="003931E8"/>
    <w:rsid w:val="00394132"/>
    <w:rsid w:val="00395298"/>
    <w:rsid w:val="00395326"/>
    <w:rsid w:val="003958CB"/>
    <w:rsid w:val="00395C1A"/>
    <w:rsid w:val="00395E66"/>
    <w:rsid w:val="003A0A4A"/>
    <w:rsid w:val="003A0A57"/>
    <w:rsid w:val="003A38C9"/>
    <w:rsid w:val="003A4BEF"/>
    <w:rsid w:val="003A4F01"/>
    <w:rsid w:val="003A745C"/>
    <w:rsid w:val="003B3465"/>
    <w:rsid w:val="003C147E"/>
    <w:rsid w:val="003C1ACE"/>
    <w:rsid w:val="003C1C19"/>
    <w:rsid w:val="003C3C04"/>
    <w:rsid w:val="003C4466"/>
    <w:rsid w:val="003C559B"/>
    <w:rsid w:val="003D0444"/>
    <w:rsid w:val="003D1182"/>
    <w:rsid w:val="003D18F5"/>
    <w:rsid w:val="003D2B87"/>
    <w:rsid w:val="003D4D9A"/>
    <w:rsid w:val="003D59C8"/>
    <w:rsid w:val="003D68BE"/>
    <w:rsid w:val="003D75BA"/>
    <w:rsid w:val="003E19C2"/>
    <w:rsid w:val="003E3537"/>
    <w:rsid w:val="003E5F8C"/>
    <w:rsid w:val="003E6B9F"/>
    <w:rsid w:val="003E7042"/>
    <w:rsid w:val="003F0D65"/>
    <w:rsid w:val="003F28BA"/>
    <w:rsid w:val="003F29EF"/>
    <w:rsid w:val="003F3B67"/>
    <w:rsid w:val="003F3BD7"/>
    <w:rsid w:val="003F438F"/>
    <w:rsid w:val="003F4E0F"/>
    <w:rsid w:val="003F635A"/>
    <w:rsid w:val="004008C6"/>
    <w:rsid w:val="004031D1"/>
    <w:rsid w:val="00403365"/>
    <w:rsid w:val="004051E9"/>
    <w:rsid w:val="00406A29"/>
    <w:rsid w:val="0040787F"/>
    <w:rsid w:val="0041169B"/>
    <w:rsid w:val="004125E1"/>
    <w:rsid w:val="00413453"/>
    <w:rsid w:val="004149E0"/>
    <w:rsid w:val="00416379"/>
    <w:rsid w:val="0041739C"/>
    <w:rsid w:val="00417B17"/>
    <w:rsid w:val="00422C93"/>
    <w:rsid w:val="00423AA8"/>
    <w:rsid w:val="00425960"/>
    <w:rsid w:val="004259CB"/>
    <w:rsid w:val="00431269"/>
    <w:rsid w:val="00432676"/>
    <w:rsid w:val="00433CF5"/>
    <w:rsid w:val="0044162C"/>
    <w:rsid w:val="0044178C"/>
    <w:rsid w:val="004418EF"/>
    <w:rsid w:val="0044377D"/>
    <w:rsid w:val="004469B3"/>
    <w:rsid w:val="00450AA9"/>
    <w:rsid w:val="004516F1"/>
    <w:rsid w:val="00453B38"/>
    <w:rsid w:val="004570BF"/>
    <w:rsid w:val="0045719D"/>
    <w:rsid w:val="004573CD"/>
    <w:rsid w:val="00462575"/>
    <w:rsid w:val="0046295E"/>
    <w:rsid w:val="004629C1"/>
    <w:rsid w:val="00472FBA"/>
    <w:rsid w:val="00475946"/>
    <w:rsid w:val="00475C62"/>
    <w:rsid w:val="0047782E"/>
    <w:rsid w:val="00477A47"/>
    <w:rsid w:val="004823E2"/>
    <w:rsid w:val="00482AEA"/>
    <w:rsid w:val="00483A5A"/>
    <w:rsid w:val="00483F9D"/>
    <w:rsid w:val="004844F6"/>
    <w:rsid w:val="0048677F"/>
    <w:rsid w:val="00487161"/>
    <w:rsid w:val="0049010A"/>
    <w:rsid w:val="004901C7"/>
    <w:rsid w:val="00491573"/>
    <w:rsid w:val="004922CF"/>
    <w:rsid w:val="00493282"/>
    <w:rsid w:val="004955F0"/>
    <w:rsid w:val="00496C9A"/>
    <w:rsid w:val="00497610"/>
    <w:rsid w:val="004A0208"/>
    <w:rsid w:val="004A2D18"/>
    <w:rsid w:val="004A4416"/>
    <w:rsid w:val="004A5AAB"/>
    <w:rsid w:val="004A6F2E"/>
    <w:rsid w:val="004B017A"/>
    <w:rsid w:val="004B554F"/>
    <w:rsid w:val="004B56EE"/>
    <w:rsid w:val="004C10EA"/>
    <w:rsid w:val="004C231F"/>
    <w:rsid w:val="004C4D9F"/>
    <w:rsid w:val="004C6B8F"/>
    <w:rsid w:val="004C6E74"/>
    <w:rsid w:val="004C75C2"/>
    <w:rsid w:val="004C7C6F"/>
    <w:rsid w:val="004D014E"/>
    <w:rsid w:val="004D073C"/>
    <w:rsid w:val="004D375E"/>
    <w:rsid w:val="004D4C6A"/>
    <w:rsid w:val="004E01B3"/>
    <w:rsid w:val="004E0C28"/>
    <w:rsid w:val="004E13BB"/>
    <w:rsid w:val="004E24B7"/>
    <w:rsid w:val="004E41CC"/>
    <w:rsid w:val="004E7B47"/>
    <w:rsid w:val="004F0860"/>
    <w:rsid w:val="004F09C0"/>
    <w:rsid w:val="004F2A7C"/>
    <w:rsid w:val="004F5AA1"/>
    <w:rsid w:val="004F7327"/>
    <w:rsid w:val="005006A3"/>
    <w:rsid w:val="00501639"/>
    <w:rsid w:val="005020B5"/>
    <w:rsid w:val="005056B2"/>
    <w:rsid w:val="00506A0B"/>
    <w:rsid w:val="0050700D"/>
    <w:rsid w:val="00507437"/>
    <w:rsid w:val="005104EA"/>
    <w:rsid w:val="005106FE"/>
    <w:rsid w:val="00512726"/>
    <w:rsid w:val="00516382"/>
    <w:rsid w:val="0051725A"/>
    <w:rsid w:val="00517BE5"/>
    <w:rsid w:val="00520458"/>
    <w:rsid w:val="00520C5E"/>
    <w:rsid w:val="005245E3"/>
    <w:rsid w:val="00524658"/>
    <w:rsid w:val="005255E9"/>
    <w:rsid w:val="00525FC4"/>
    <w:rsid w:val="005268B7"/>
    <w:rsid w:val="0052729A"/>
    <w:rsid w:val="00530225"/>
    <w:rsid w:val="005318AE"/>
    <w:rsid w:val="005336B5"/>
    <w:rsid w:val="005336E7"/>
    <w:rsid w:val="00534139"/>
    <w:rsid w:val="00534E0D"/>
    <w:rsid w:val="005356D4"/>
    <w:rsid w:val="005366D9"/>
    <w:rsid w:val="00537328"/>
    <w:rsid w:val="00542069"/>
    <w:rsid w:val="005423D6"/>
    <w:rsid w:val="00547AE3"/>
    <w:rsid w:val="005501E9"/>
    <w:rsid w:val="00550F9B"/>
    <w:rsid w:val="005511E3"/>
    <w:rsid w:val="00556707"/>
    <w:rsid w:val="00557377"/>
    <w:rsid w:val="00557582"/>
    <w:rsid w:val="0055766E"/>
    <w:rsid w:val="00560F97"/>
    <w:rsid w:val="00562981"/>
    <w:rsid w:val="00563867"/>
    <w:rsid w:val="005649C6"/>
    <w:rsid w:val="00564BE3"/>
    <w:rsid w:val="00565D0D"/>
    <w:rsid w:val="00570228"/>
    <w:rsid w:val="00572389"/>
    <w:rsid w:val="00572556"/>
    <w:rsid w:val="00572A08"/>
    <w:rsid w:val="00573DBF"/>
    <w:rsid w:val="00573E3B"/>
    <w:rsid w:val="00575C7F"/>
    <w:rsid w:val="00577964"/>
    <w:rsid w:val="005779C7"/>
    <w:rsid w:val="00580889"/>
    <w:rsid w:val="00583628"/>
    <w:rsid w:val="00585B4A"/>
    <w:rsid w:val="00587497"/>
    <w:rsid w:val="00587DFB"/>
    <w:rsid w:val="00594638"/>
    <w:rsid w:val="00595E3E"/>
    <w:rsid w:val="005960A4"/>
    <w:rsid w:val="005961CF"/>
    <w:rsid w:val="0059701D"/>
    <w:rsid w:val="005A026E"/>
    <w:rsid w:val="005A0554"/>
    <w:rsid w:val="005A0C50"/>
    <w:rsid w:val="005A0EC7"/>
    <w:rsid w:val="005A2375"/>
    <w:rsid w:val="005A2B46"/>
    <w:rsid w:val="005A2DD5"/>
    <w:rsid w:val="005A2ED0"/>
    <w:rsid w:val="005A42A7"/>
    <w:rsid w:val="005B020D"/>
    <w:rsid w:val="005B1348"/>
    <w:rsid w:val="005B1556"/>
    <w:rsid w:val="005B287B"/>
    <w:rsid w:val="005B2D40"/>
    <w:rsid w:val="005B37AE"/>
    <w:rsid w:val="005B3D4D"/>
    <w:rsid w:val="005B501E"/>
    <w:rsid w:val="005B68CC"/>
    <w:rsid w:val="005C0EDD"/>
    <w:rsid w:val="005C19F3"/>
    <w:rsid w:val="005C30E0"/>
    <w:rsid w:val="005C3654"/>
    <w:rsid w:val="005C3FF6"/>
    <w:rsid w:val="005C491B"/>
    <w:rsid w:val="005C66DD"/>
    <w:rsid w:val="005C6847"/>
    <w:rsid w:val="005D0416"/>
    <w:rsid w:val="005D047C"/>
    <w:rsid w:val="005D05B1"/>
    <w:rsid w:val="005D0B23"/>
    <w:rsid w:val="005D4C75"/>
    <w:rsid w:val="005D5FE2"/>
    <w:rsid w:val="005D6986"/>
    <w:rsid w:val="005D6B9B"/>
    <w:rsid w:val="005E0E15"/>
    <w:rsid w:val="005E33DF"/>
    <w:rsid w:val="005E3512"/>
    <w:rsid w:val="005E3FD3"/>
    <w:rsid w:val="005E41DB"/>
    <w:rsid w:val="005E7BA4"/>
    <w:rsid w:val="005E7D77"/>
    <w:rsid w:val="005F1DE4"/>
    <w:rsid w:val="005F4A3A"/>
    <w:rsid w:val="005F61BD"/>
    <w:rsid w:val="005F7D79"/>
    <w:rsid w:val="00604F90"/>
    <w:rsid w:val="006052B0"/>
    <w:rsid w:val="00605CCB"/>
    <w:rsid w:val="00606724"/>
    <w:rsid w:val="00606A9E"/>
    <w:rsid w:val="00610A04"/>
    <w:rsid w:val="00610E29"/>
    <w:rsid w:val="00612558"/>
    <w:rsid w:val="0061379F"/>
    <w:rsid w:val="006140C2"/>
    <w:rsid w:val="00614288"/>
    <w:rsid w:val="00614D8E"/>
    <w:rsid w:val="006170DF"/>
    <w:rsid w:val="006177F5"/>
    <w:rsid w:val="0062062C"/>
    <w:rsid w:val="00620785"/>
    <w:rsid w:val="006223C9"/>
    <w:rsid w:val="0062352D"/>
    <w:rsid w:val="00624BC3"/>
    <w:rsid w:val="00631344"/>
    <w:rsid w:val="00635479"/>
    <w:rsid w:val="00636188"/>
    <w:rsid w:val="00637025"/>
    <w:rsid w:val="00637C80"/>
    <w:rsid w:val="00640B61"/>
    <w:rsid w:val="006411A4"/>
    <w:rsid w:val="006415AC"/>
    <w:rsid w:val="006432C1"/>
    <w:rsid w:val="00644ACC"/>
    <w:rsid w:val="00645569"/>
    <w:rsid w:val="0065060D"/>
    <w:rsid w:val="00651776"/>
    <w:rsid w:val="00651F7B"/>
    <w:rsid w:val="006523B3"/>
    <w:rsid w:val="006525A5"/>
    <w:rsid w:val="0065427C"/>
    <w:rsid w:val="00654B4E"/>
    <w:rsid w:val="00656564"/>
    <w:rsid w:val="0066259E"/>
    <w:rsid w:val="00663056"/>
    <w:rsid w:val="0066499B"/>
    <w:rsid w:val="00665004"/>
    <w:rsid w:val="006650A2"/>
    <w:rsid w:val="00665732"/>
    <w:rsid w:val="00665F17"/>
    <w:rsid w:val="00665F51"/>
    <w:rsid w:val="00666C10"/>
    <w:rsid w:val="00667230"/>
    <w:rsid w:val="00667A02"/>
    <w:rsid w:val="00667B5B"/>
    <w:rsid w:val="00667C70"/>
    <w:rsid w:val="006707A6"/>
    <w:rsid w:val="00671E8F"/>
    <w:rsid w:val="00672B41"/>
    <w:rsid w:val="0067444C"/>
    <w:rsid w:val="00674968"/>
    <w:rsid w:val="0067537D"/>
    <w:rsid w:val="00675AA9"/>
    <w:rsid w:val="00675E36"/>
    <w:rsid w:val="006765CE"/>
    <w:rsid w:val="006804BE"/>
    <w:rsid w:val="006811D7"/>
    <w:rsid w:val="00681270"/>
    <w:rsid w:val="006823F5"/>
    <w:rsid w:val="00684C95"/>
    <w:rsid w:val="006861FC"/>
    <w:rsid w:val="006929C3"/>
    <w:rsid w:val="00694B5A"/>
    <w:rsid w:val="006A00AC"/>
    <w:rsid w:val="006A146F"/>
    <w:rsid w:val="006A1B6F"/>
    <w:rsid w:val="006A1BEF"/>
    <w:rsid w:val="006A29ED"/>
    <w:rsid w:val="006A30DE"/>
    <w:rsid w:val="006A3F0D"/>
    <w:rsid w:val="006A4A43"/>
    <w:rsid w:val="006A5E09"/>
    <w:rsid w:val="006A7FE7"/>
    <w:rsid w:val="006B0010"/>
    <w:rsid w:val="006B0B68"/>
    <w:rsid w:val="006B1CAD"/>
    <w:rsid w:val="006B363A"/>
    <w:rsid w:val="006B4173"/>
    <w:rsid w:val="006B6535"/>
    <w:rsid w:val="006B6F4E"/>
    <w:rsid w:val="006C3351"/>
    <w:rsid w:val="006D35AF"/>
    <w:rsid w:val="006D37B3"/>
    <w:rsid w:val="006D4688"/>
    <w:rsid w:val="006D523F"/>
    <w:rsid w:val="006D5A41"/>
    <w:rsid w:val="006D5C71"/>
    <w:rsid w:val="006D5FE3"/>
    <w:rsid w:val="006D72CE"/>
    <w:rsid w:val="006E2817"/>
    <w:rsid w:val="006E33AA"/>
    <w:rsid w:val="006E3654"/>
    <w:rsid w:val="006E3919"/>
    <w:rsid w:val="006E454F"/>
    <w:rsid w:val="006E7440"/>
    <w:rsid w:val="006F171E"/>
    <w:rsid w:val="006F3A87"/>
    <w:rsid w:val="006F3FA6"/>
    <w:rsid w:val="006F4654"/>
    <w:rsid w:val="006F4A9C"/>
    <w:rsid w:val="006F5065"/>
    <w:rsid w:val="006F5AE6"/>
    <w:rsid w:val="0070073C"/>
    <w:rsid w:val="00702317"/>
    <w:rsid w:val="00705461"/>
    <w:rsid w:val="00712302"/>
    <w:rsid w:val="00712304"/>
    <w:rsid w:val="00712CBD"/>
    <w:rsid w:val="00715B03"/>
    <w:rsid w:val="00715EC1"/>
    <w:rsid w:val="007162CE"/>
    <w:rsid w:val="00716490"/>
    <w:rsid w:val="00716E12"/>
    <w:rsid w:val="00717B95"/>
    <w:rsid w:val="0072216A"/>
    <w:rsid w:val="007230A9"/>
    <w:rsid w:val="007263D4"/>
    <w:rsid w:val="00726E12"/>
    <w:rsid w:val="00730107"/>
    <w:rsid w:val="00732613"/>
    <w:rsid w:val="007340CC"/>
    <w:rsid w:val="007341BF"/>
    <w:rsid w:val="007362F1"/>
    <w:rsid w:val="00736618"/>
    <w:rsid w:val="0073692B"/>
    <w:rsid w:val="00736985"/>
    <w:rsid w:val="00740758"/>
    <w:rsid w:val="00740BA6"/>
    <w:rsid w:val="0074210D"/>
    <w:rsid w:val="007435D7"/>
    <w:rsid w:val="0074464E"/>
    <w:rsid w:val="00744659"/>
    <w:rsid w:val="0074671F"/>
    <w:rsid w:val="007469A2"/>
    <w:rsid w:val="00746DD1"/>
    <w:rsid w:val="00747D74"/>
    <w:rsid w:val="0075041D"/>
    <w:rsid w:val="00751D40"/>
    <w:rsid w:val="0075224E"/>
    <w:rsid w:val="00755165"/>
    <w:rsid w:val="00760241"/>
    <w:rsid w:val="00761435"/>
    <w:rsid w:val="0076253C"/>
    <w:rsid w:val="0076262C"/>
    <w:rsid w:val="0076267A"/>
    <w:rsid w:val="007639E4"/>
    <w:rsid w:val="00763AF0"/>
    <w:rsid w:val="00767DE6"/>
    <w:rsid w:val="0077070B"/>
    <w:rsid w:val="00770CB8"/>
    <w:rsid w:val="007736BE"/>
    <w:rsid w:val="00773BDA"/>
    <w:rsid w:val="00776D6F"/>
    <w:rsid w:val="007772D7"/>
    <w:rsid w:val="00777E53"/>
    <w:rsid w:val="00780123"/>
    <w:rsid w:val="007804C4"/>
    <w:rsid w:val="00780603"/>
    <w:rsid w:val="00781C0A"/>
    <w:rsid w:val="007831EB"/>
    <w:rsid w:val="0078445B"/>
    <w:rsid w:val="007845D6"/>
    <w:rsid w:val="007852FD"/>
    <w:rsid w:val="00785775"/>
    <w:rsid w:val="00787C57"/>
    <w:rsid w:val="00792988"/>
    <w:rsid w:val="00794511"/>
    <w:rsid w:val="0079463B"/>
    <w:rsid w:val="00796919"/>
    <w:rsid w:val="00797C14"/>
    <w:rsid w:val="007A07B2"/>
    <w:rsid w:val="007A23B2"/>
    <w:rsid w:val="007A4322"/>
    <w:rsid w:val="007A4C79"/>
    <w:rsid w:val="007A5844"/>
    <w:rsid w:val="007A70F9"/>
    <w:rsid w:val="007B6EC1"/>
    <w:rsid w:val="007B756A"/>
    <w:rsid w:val="007B7E5C"/>
    <w:rsid w:val="007C0389"/>
    <w:rsid w:val="007C5A11"/>
    <w:rsid w:val="007D04B7"/>
    <w:rsid w:val="007D081C"/>
    <w:rsid w:val="007E058C"/>
    <w:rsid w:val="007E23CB"/>
    <w:rsid w:val="007E491F"/>
    <w:rsid w:val="007E6EE0"/>
    <w:rsid w:val="007E70B6"/>
    <w:rsid w:val="007F015A"/>
    <w:rsid w:val="007F0672"/>
    <w:rsid w:val="007F1D17"/>
    <w:rsid w:val="007F284C"/>
    <w:rsid w:val="007F436C"/>
    <w:rsid w:val="007F4C41"/>
    <w:rsid w:val="007F4CDD"/>
    <w:rsid w:val="007F5700"/>
    <w:rsid w:val="007F6F9D"/>
    <w:rsid w:val="007F70CA"/>
    <w:rsid w:val="007F713B"/>
    <w:rsid w:val="00802691"/>
    <w:rsid w:val="00802F15"/>
    <w:rsid w:val="0080315D"/>
    <w:rsid w:val="00804141"/>
    <w:rsid w:val="0080582C"/>
    <w:rsid w:val="00810E12"/>
    <w:rsid w:val="00810F61"/>
    <w:rsid w:val="00810FB0"/>
    <w:rsid w:val="00811117"/>
    <w:rsid w:val="0081242A"/>
    <w:rsid w:val="00812984"/>
    <w:rsid w:val="00813416"/>
    <w:rsid w:val="00814044"/>
    <w:rsid w:val="00815082"/>
    <w:rsid w:val="00815D10"/>
    <w:rsid w:val="008161DB"/>
    <w:rsid w:val="00822A2F"/>
    <w:rsid w:val="008247F0"/>
    <w:rsid w:val="00825EAE"/>
    <w:rsid w:val="00825EFD"/>
    <w:rsid w:val="008261C6"/>
    <w:rsid w:val="0082795B"/>
    <w:rsid w:val="0083192C"/>
    <w:rsid w:val="00832A5F"/>
    <w:rsid w:val="008332C5"/>
    <w:rsid w:val="00833A1B"/>
    <w:rsid w:val="0083498D"/>
    <w:rsid w:val="00835E82"/>
    <w:rsid w:val="00835EEB"/>
    <w:rsid w:val="00836234"/>
    <w:rsid w:val="00837869"/>
    <w:rsid w:val="0084274B"/>
    <w:rsid w:val="008430AE"/>
    <w:rsid w:val="00844BAF"/>
    <w:rsid w:val="00844F4B"/>
    <w:rsid w:val="00846B1B"/>
    <w:rsid w:val="00850157"/>
    <w:rsid w:val="00851203"/>
    <w:rsid w:val="00853250"/>
    <w:rsid w:val="008535CA"/>
    <w:rsid w:val="00853958"/>
    <w:rsid w:val="008554BA"/>
    <w:rsid w:val="00860D91"/>
    <w:rsid w:val="008618CB"/>
    <w:rsid w:val="008623B5"/>
    <w:rsid w:val="00862C2F"/>
    <w:rsid w:val="00863417"/>
    <w:rsid w:val="00863D5C"/>
    <w:rsid w:val="00863F9E"/>
    <w:rsid w:val="00864515"/>
    <w:rsid w:val="0086485E"/>
    <w:rsid w:val="008648E8"/>
    <w:rsid w:val="0086718D"/>
    <w:rsid w:val="0087040C"/>
    <w:rsid w:val="008714DD"/>
    <w:rsid w:val="00872D30"/>
    <w:rsid w:val="00875159"/>
    <w:rsid w:val="00877E26"/>
    <w:rsid w:val="00877E27"/>
    <w:rsid w:val="00881B89"/>
    <w:rsid w:val="008831CB"/>
    <w:rsid w:val="0088346E"/>
    <w:rsid w:val="00883916"/>
    <w:rsid w:val="00883C7F"/>
    <w:rsid w:val="00883D0F"/>
    <w:rsid w:val="00884054"/>
    <w:rsid w:val="00884F80"/>
    <w:rsid w:val="00891367"/>
    <w:rsid w:val="008936AB"/>
    <w:rsid w:val="0089386C"/>
    <w:rsid w:val="00894F61"/>
    <w:rsid w:val="00895070"/>
    <w:rsid w:val="0089535B"/>
    <w:rsid w:val="008A0E2D"/>
    <w:rsid w:val="008A241B"/>
    <w:rsid w:val="008A2586"/>
    <w:rsid w:val="008A2F43"/>
    <w:rsid w:val="008A4844"/>
    <w:rsid w:val="008A51EB"/>
    <w:rsid w:val="008A74D0"/>
    <w:rsid w:val="008A75DD"/>
    <w:rsid w:val="008B36B8"/>
    <w:rsid w:val="008B3AE8"/>
    <w:rsid w:val="008B755D"/>
    <w:rsid w:val="008C250A"/>
    <w:rsid w:val="008C4623"/>
    <w:rsid w:val="008C7503"/>
    <w:rsid w:val="008D0BC6"/>
    <w:rsid w:val="008D143B"/>
    <w:rsid w:val="008D1B4A"/>
    <w:rsid w:val="008D3F95"/>
    <w:rsid w:val="008D4CE7"/>
    <w:rsid w:val="008D51C9"/>
    <w:rsid w:val="008D681C"/>
    <w:rsid w:val="008E262E"/>
    <w:rsid w:val="008E3330"/>
    <w:rsid w:val="008E3452"/>
    <w:rsid w:val="008E39D8"/>
    <w:rsid w:val="008E5268"/>
    <w:rsid w:val="008E64BF"/>
    <w:rsid w:val="008E6D4C"/>
    <w:rsid w:val="008F06B9"/>
    <w:rsid w:val="008F1C28"/>
    <w:rsid w:val="008F1F11"/>
    <w:rsid w:val="008F219F"/>
    <w:rsid w:val="008F2B5B"/>
    <w:rsid w:val="008F4968"/>
    <w:rsid w:val="008F57AD"/>
    <w:rsid w:val="008F5B93"/>
    <w:rsid w:val="008F761C"/>
    <w:rsid w:val="009016A7"/>
    <w:rsid w:val="00902BEA"/>
    <w:rsid w:val="00903113"/>
    <w:rsid w:val="00903B25"/>
    <w:rsid w:val="00905AFF"/>
    <w:rsid w:val="00906BA0"/>
    <w:rsid w:val="00906EF5"/>
    <w:rsid w:val="00907CCE"/>
    <w:rsid w:val="00907D42"/>
    <w:rsid w:val="009105A1"/>
    <w:rsid w:val="00912CE6"/>
    <w:rsid w:val="00914BE2"/>
    <w:rsid w:val="009163F3"/>
    <w:rsid w:val="009171D6"/>
    <w:rsid w:val="009172BA"/>
    <w:rsid w:val="00917A92"/>
    <w:rsid w:val="00920567"/>
    <w:rsid w:val="00920B01"/>
    <w:rsid w:val="00921F68"/>
    <w:rsid w:val="0092371D"/>
    <w:rsid w:val="0092420D"/>
    <w:rsid w:val="0092470E"/>
    <w:rsid w:val="0092583C"/>
    <w:rsid w:val="00926ED7"/>
    <w:rsid w:val="00931E06"/>
    <w:rsid w:val="00931FFE"/>
    <w:rsid w:val="009329D0"/>
    <w:rsid w:val="009336C5"/>
    <w:rsid w:val="00933B37"/>
    <w:rsid w:val="00934ACB"/>
    <w:rsid w:val="00934B4E"/>
    <w:rsid w:val="00937E5E"/>
    <w:rsid w:val="00940DAB"/>
    <w:rsid w:val="00941BC1"/>
    <w:rsid w:val="00941BD2"/>
    <w:rsid w:val="00945F67"/>
    <w:rsid w:val="00946713"/>
    <w:rsid w:val="009469A0"/>
    <w:rsid w:val="00946D83"/>
    <w:rsid w:val="00946E04"/>
    <w:rsid w:val="00946E69"/>
    <w:rsid w:val="0094751C"/>
    <w:rsid w:val="009510EC"/>
    <w:rsid w:val="00951BB2"/>
    <w:rsid w:val="009522B0"/>
    <w:rsid w:val="009524D2"/>
    <w:rsid w:val="00954F7A"/>
    <w:rsid w:val="0096183E"/>
    <w:rsid w:val="009620DF"/>
    <w:rsid w:val="00962658"/>
    <w:rsid w:val="00962FFE"/>
    <w:rsid w:val="0096364F"/>
    <w:rsid w:val="00964C7B"/>
    <w:rsid w:val="009716D7"/>
    <w:rsid w:val="0097272F"/>
    <w:rsid w:val="00975B21"/>
    <w:rsid w:val="009819EB"/>
    <w:rsid w:val="009835AA"/>
    <w:rsid w:val="00984977"/>
    <w:rsid w:val="0098656D"/>
    <w:rsid w:val="00987B99"/>
    <w:rsid w:val="00991BD1"/>
    <w:rsid w:val="0099355F"/>
    <w:rsid w:val="00995089"/>
    <w:rsid w:val="00996C11"/>
    <w:rsid w:val="009970F2"/>
    <w:rsid w:val="00997ABA"/>
    <w:rsid w:val="00997B84"/>
    <w:rsid w:val="009A1BE7"/>
    <w:rsid w:val="009A1E25"/>
    <w:rsid w:val="009A6403"/>
    <w:rsid w:val="009A6730"/>
    <w:rsid w:val="009B064A"/>
    <w:rsid w:val="009B6267"/>
    <w:rsid w:val="009B789F"/>
    <w:rsid w:val="009B7D5B"/>
    <w:rsid w:val="009C18BD"/>
    <w:rsid w:val="009C72CA"/>
    <w:rsid w:val="009D0109"/>
    <w:rsid w:val="009D04DE"/>
    <w:rsid w:val="009D1884"/>
    <w:rsid w:val="009D262D"/>
    <w:rsid w:val="009D355F"/>
    <w:rsid w:val="009D45B3"/>
    <w:rsid w:val="009D65A6"/>
    <w:rsid w:val="009D687A"/>
    <w:rsid w:val="009D7115"/>
    <w:rsid w:val="009D7D29"/>
    <w:rsid w:val="009E2E0E"/>
    <w:rsid w:val="009E367D"/>
    <w:rsid w:val="009E6E0A"/>
    <w:rsid w:val="009E71C6"/>
    <w:rsid w:val="009E7327"/>
    <w:rsid w:val="009F1471"/>
    <w:rsid w:val="009F2461"/>
    <w:rsid w:val="009F2804"/>
    <w:rsid w:val="009F2BFF"/>
    <w:rsid w:val="009F2CE3"/>
    <w:rsid w:val="009F565B"/>
    <w:rsid w:val="009F5821"/>
    <w:rsid w:val="009F7BA5"/>
    <w:rsid w:val="00A01039"/>
    <w:rsid w:val="00A0165E"/>
    <w:rsid w:val="00A01693"/>
    <w:rsid w:val="00A01C13"/>
    <w:rsid w:val="00A04432"/>
    <w:rsid w:val="00A0459B"/>
    <w:rsid w:val="00A04E50"/>
    <w:rsid w:val="00A05B32"/>
    <w:rsid w:val="00A109DE"/>
    <w:rsid w:val="00A11B71"/>
    <w:rsid w:val="00A11C8D"/>
    <w:rsid w:val="00A12380"/>
    <w:rsid w:val="00A12CFB"/>
    <w:rsid w:val="00A13C1A"/>
    <w:rsid w:val="00A15852"/>
    <w:rsid w:val="00A23371"/>
    <w:rsid w:val="00A239B4"/>
    <w:rsid w:val="00A252DC"/>
    <w:rsid w:val="00A25C0B"/>
    <w:rsid w:val="00A26AE4"/>
    <w:rsid w:val="00A273D4"/>
    <w:rsid w:val="00A3345A"/>
    <w:rsid w:val="00A33935"/>
    <w:rsid w:val="00A35EE7"/>
    <w:rsid w:val="00A35F08"/>
    <w:rsid w:val="00A36D52"/>
    <w:rsid w:val="00A37273"/>
    <w:rsid w:val="00A41095"/>
    <w:rsid w:val="00A410CC"/>
    <w:rsid w:val="00A42990"/>
    <w:rsid w:val="00A45A27"/>
    <w:rsid w:val="00A47052"/>
    <w:rsid w:val="00A4776D"/>
    <w:rsid w:val="00A503E8"/>
    <w:rsid w:val="00A53334"/>
    <w:rsid w:val="00A56487"/>
    <w:rsid w:val="00A56710"/>
    <w:rsid w:val="00A609D4"/>
    <w:rsid w:val="00A62B1A"/>
    <w:rsid w:val="00A6694F"/>
    <w:rsid w:val="00A67229"/>
    <w:rsid w:val="00A70ED2"/>
    <w:rsid w:val="00A71745"/>
    <w:rsid w:val="00A71FEF"/>
    <w:rsid w:val="00A72987"/>
    <w:rsid w:val="00A72BC4"/>
    <w:rsid w:val="00A72D0A"/>
    <w:rsid w:val="00A741DD"/>
    <w:rsid w:val="00A755D4"/>
    <w:rsid w:val="00A76511"/>
    <w:rsid w:val="00A81804"/>
    <w:rsid w:val="00A82C40"/>
    <w:rsid w:val="00A83FAA"/>
    <w:rsid w:val="00A84316"/>
    <w:rsid w:val="00A8457B"/>
    <w:rsid w:val="00A84C35"/>
    <w:rsid w:val="00A856EB"/>
    <w:rsid w:val="00A8654A"/>
    <w:rsid w:val="00A86BEB"/>
    <w:rsid w:val="00A86CE9"/>
    <w:rsid w:val="00A87042"/>
    <w:rsid w:val="00A872F9"/>
    <w:rsid w:val="00A9154D"/>
    <w:rsid w:val="00A92144"/>
    <w:rsid w:val="00A92B13"/>
    <w:rsid w:val="00A95467"/>
    <w:rsid w:val="00A95A9C"/>
    <w:rsid w:val="00AA0C3E"/>
    <w:rsid w:val="00AA1F8F"/>
    <w:rsid w:val="00AA359F"/>
    <w:rsid w:val="00AA4D94"/>
    <w:rsid w:val="00AA67F7"/>
    <w:rsid w:val="00AB3219"/>
    <w:rsid w:val="00AB4856"/>
    <w:rsid w:val="00AB5F70"/>
    <w:rsid w:val="00AC1388"/>
    <w:rsid w:val="00AC13F3"/>
    <w:rsid w:val="00AC2890"/>
    <w:rsid w:val="00AC3118"/>
    <w:rsid w:val="00AC4788"/>
    <w:rsid w:val="00AC5344"/>
    <w:rsid w:val="00AC6D0F"/>
    <w:rsid w:val="00AC7D34"/>
    <w:rsid w:val="00AD2372"/>
    <w:rsid w:val="00AD26A5"/>
    <w:rsid w:val="00AD36FF"/>
    <w:rsid w:val="00AD451F"/>
    <w:rsid w:val="00AD47EF"/>
    <w:rsid w:val="00AD5546"/>
    <w:rsid w:val="00AD6888"/>
    <w:rsid w:val="00AD6C7F"/>
    <w:rsid w:val="00AE143E"/>
    <w:rsid w:val="00AE5F7A"/>
    <w:rsid w:val="00AE7E35"/>
    <w:rsid w:val="00AF1FE9"/>
    <w:rsid w:val="00AF3AAA"/>
    <w:rsid w:val="00AF400B"/>
    <w:rsid w:val="00AF5213"/>
    <w:rsid w:val="00B00761"/>
    <w:rsid w:val="00B04B2C"/>
    <w:rsid w:val="00B105D7"/>
    <w:rsid w:val="00B10DB2"/>
    <w:rsid w:val="00B1123C"/>
    <w:rsid w:val="00B11A66"/>
    <w:rsid w:val="00B120E3"/>
    <w:rsid w:val="00B127D2"/>
    <w:rsid w:val="00B13631"/>
    <w:rsid w:val="00B14217"/>
    <w:rsid w:val="00B1655D"/>
    <w:rsid w:val="00B206AF"/>
    <w:rsid w:val="00B20BDD"/>
    <w:rsid w:val="00B21B21"/>
    <w:rsid w:val="00B27423"/>
    <w:rsid w:val="00B279BC"/>
    <w:rsid w:val="00B32F9C"/>
    <w:rsid w:val="00B3368E"/>
    <w:rsid w:val="00B341E9"/>
    <w:rsid w:val="00B34966"/>
    <w:rsid w:val="00B34A0B"/>
    <w:rsid w:val="00B3521F"/>
    <w:rsid w:val="00B352D6"/>
    <w:rsid w:val="00B358C2"/>
    <w:rsid w:val="00B35C65"/>
    <w:rsid w:val="00B370AA"/>
    <w:rsid w:val="00B43860"/>
    <w:rsid w:val="00B4767E"/>
    <w:rsid w:val="00B4784A"/>
    <w:rsid w:val="00B50552"/>
    <w:rsid w:val="00B509C8"/>
    <w:rsid w:val="00B51661"/>
    <w:rsid w:val="00B52E00"/>
    <w:rsid w:val="00B5391C"/>
    <w:rsid w:val="00B55BAB"/>
    <w:rsid w:val="00B61AFB"/>
    <w:rsid w:val="00B61DE8"/>
    <w:rsid w:val="00B62329"/>
    <w:rsid w:val="00B65E50"/>
    <w:rsid w:val="00B66908"/>
    <w:rsid w:val="00B66EEC"/>
    <w:rsid w:val="00B70083"/>
    <w:rsid w:val="00B70ADC"/>
    <w:rsid w:val="00B70D0E"/>
    <w:rsid w:val="00B70D1B"/>
    <w:rsid w:val="00B7126D"/>
    <w:rsid w:val="00B71C11"/>
    <w:rsid w:val="00B72685"/>
    <w:rsid w:val="00B7649A"/>
    <w:rsid w:val="00B76DA9"/>
    <w:rsid w:val="00B806E3"/>
    <w:rsid w:val="00B80DB5"/>
    <w:rsid w:val="00B813E1"/>
    <w:rsid w:val="00B82E43"/>
    <w:rsid w:val="00B83A8A"/>
    <w:rsid w:val="00B9211E"/>
    <w:rsid w:val="00B9215E"/>
    <w:rsid w:val="00B934DB"/>
    <w:rsid w:val="00B93CA1"/>
    <w:rsid w:val="00B946BA"/>
    <w:rsid w:val="00BA1F33"/>
    <w:rsid w:val="00BA2C5D"/>
    <w:rsid w:val="00BA2E91"/>
    <w:rsid w:val="00BA51A4"/>
    <w:rsid w:val="00BB09CA"/>
    <w:rsid w:val="00BB2BBE"/>
    <w:rsid w:val="00BB3844"/>
    <w:rsid w:val="00BB3C48"/>
    <w:rsid w:val="00BB4400"/>
    <w:rsid w:val="00BB7348"/>
    <w:rsid w:val="00BC00B2"/>
    <w:rsid w:val="00BC0593"/>
    <w:rsid w:val="00BC062A"/>
    <w:rsid w:val="00BC225A"/>
    <w:rsid w:val="00BC36DB"/>
    <w:rsid w:val="00BC3A6B"/>
    <w:rsid w:val="00BC5AEA"/>
    <w:rsid w:val="00BD0164"/>
    <w:rsid w:val="00BD1522"/>
    <w:rsid w:val="00BD3D9E"/>
    <w:rsid w:val="00BD5D9B"/>
    <w:rsid w:val="00BD6708"/>
    <w:rsid w:val="00BD673E"/>
    <w:rsid w:val="00BD6C60"/>
    <w:rsid w:val="00BE1036"/>
    <w:rsid w:val="00BE2A15"/>
    <w:rsid w:val="00BE30C0"/>
    <w:rsid w:val="00BE47DD"/>
    <w:rsid w:val="00BE7F23"/>
    <w:rsid w:val="00BF135B"/>
    <w:rsid w:val="00BF1910"/>
    <w:rsid w:val="00BF2925"/>
    <w:rsid w:val="00BF4866"/>
    <w:rsid w:val="00BF5620"/>
    <w:rsid w:val="00BF5A74"/>
    <w:rsid w:val="00BF5B3A"/>
    <w:rsid w:val="00BF5B7E"/>
    <w:rsid w:val="00BF6597"/>
    <w:rsid w:val="00BF6894"/>
    <w:rsid w:val="00C00AC9"/>
    <w:rsid w:val="00C06253"/>
    <w:rsid w:val="00C0682E"/>
    <w:rsid w:val="00C06B4A"/>
    <w:rsid w:val="00C0717C"/>
    <w:rsid w:val="00C10CE6"/>
    <w:rsid w:val="00C1119F"/>
    <w:rsid w:val="00C13114"/>
    <w:rsid w:val="00C14320"/>
    <w:rsid w:val="00C21EEB"/>
    <w:rsid w:val="00C24A86"/>
    <w:rsid w:val="00C25CC3"/>
    <w:rsid w:val="00C262AB"/>
    <w:rsid w:val="00C278F4"/>
    <w:rsid w:val="00C31FF6"/>
    <w:rsid w:val="00C32336"/>
    <w:rsid w:val="00C33D53"/>
    <w:rsid w:val="00C34216"/>
    <w:rsid w:val="00C35060"/>
    <w:rsid w:val="00C35270"/>
    <w:rsid w:val="00C35EE6"/>
    <w:rsid w:val="00C36C86"/>
    <w:rsid w:val="00C401A0"/>
    <w:rsid w:val="00C40A17"/>
    <w:rsid w:val="00C40B9E"/>
    <w:rsid w:val="00C41AF8"/>
    <w:rsid w:val="00C4346D"/>
    <w:rsid w:val="00C438CD"/>
    <w:rsid w:val="00C45A99"/>
    <w:rsid w:val="00C471D4"/>
    <w:rsid w:val="00C47D3A"/>
    <w:rsid w:val="00C5165D"/>
    <w:rsid w:val="00C51911"/>
    <w:rsid w:val="00C53927"/>
    <w:rsid w:val="00C53EF1"/>
    <w:rsid w:val="00C60795"/>
    <w:rsid w:val="00C60C06"/>
    <w:rsid w:val="00C6247A"/>
    <w:rsid w:val="00C62999"/>
    <w:rsid w:val="00C62A1E"/>
    <w:rsid w:val="00C65186"/>
    <w:rsid w:val="00C67037"/>
    <w:rsid w:val="00C70C8B"/>
    <w:rsid w:val="00C70D8C"/>
    <w:rsid w:val="00C72DCC"/>
    <w:rsid w:val="00C73B1B"/>
    <w:rsid w:val="00C747A3"/>
    <w:rsid w:val="00C77A8C"/>
    <w:rsid w:val="00C80C12"/>
    <w:rsid w:val="00C80FBC"/>
    <w:rsid w:val="00C81972"/>
    <w:rsid w:val="00C84762"/>
    <w:rsid w:val="00C85C2F"/>
    <w:rsid w:val="00C8689A"/>
    <w:rsid w:val="00C86C4B"/>
    <w:rsid w:val="00C90198"/>
    <w:rsid w:val="00C9292F"/>
    <w:rsid w:val="00C929B0"/>
    <w:rsid w:val="00C93FDF"/>
    <w:rsid w:val="00CA22D0"/>
    <w:rsid w:val="00CA2909"/>
    <w:rsid w:val="00CA502C"/>
    <w:rsid w:val="00CA5F33"/>
    <w:rsid w:val="00CA5F76"/>
    <w:rsid w:val="00CA63B0"/>
    <w:rsid w:val="00CB0C49"/>
    <w:rsid w:val="00CB3ECE"/>
    <w:rsid w:val="00CB40BB"/>
    <w:rsid w:val="00CB494F"/>
    <w:rsid w:val="00CB5C43"/>
    <w:rsid w:val="00CB5F03"/>
    <w:rsid w:val="00CC2AEC"/>
    <w:rsid w:val="00CC3536"/>
    <w:rsid w:val="00CC3CBC"/>
    <w:rsid w:val="00CC6024"/>
    <w:rsid w:val="00CC63E0"/>
    <w:rsid w:val="00CC642F"/>
    <w:rsid w:val="00CD2A1D"/>
    <w:rsid w:val="00CD2A7D"/>
    <w:rsid w:val="00CD3EB4"/>
    <w:rsid w:val="00CD6006"/>
    <w:rsid w:val="00CE0466"/>
    <w:rsid w:val="00CE0977"/>
    <w:rsid w:val="00CE136D"/>
    <w:rsid w:val="00CE2224"/>
    <w:rsid w:val="00CE22A6"/>
    <w:rsid w:val="00CE5ADF"/>
    <w:rsid w:val="00CE72FA"/>
    <w:rsid w:val="00CF1E85"/>
    <w:rsid w:val="00CF1EEA"/>
    <w:rsid w:val="00CF24CC"/>
    <w:rsid w:val="00CF2B05"/>
    <w:rsid w:val="00CF2DC6"/>
    <w:rsid w:val="00CF2F7A"/>
    <w:rsid w:val="00CF3B2D"/>
    <w:rsid w:val="00CF4194"/>
    <w:rsid w:val="00CF41DB"/>
    <w:rsid w:val="00CF4EC4"/>
    <w:rsid w:val="00CF5BB6"/>
    <w:rsid w:val="00CF63E6"/>
    <w:rsid w:val="00CF6A7A"/>
    <w:rsid w:val="00CF7B6C"/>
    <w:rsid w:val="00D0155E"/>
    <w:rsid w:val="00D01A7A"/>
    <w:rsid w:val="00D03216"/>
    <w:rsid w:val="00D034C3"/>
    <w:rsid w:val="00D054EC"/>
    <w:rsid w:val="00D060F8"/>
    <w:rsid w:val="00D1398A"/>
    <w:rsid w:val="00D13A5F"/>
    <w:rsid w:val="00D1536E"/>
    <w:rsid w:val="00D17BCA"/>
    <w:rsid w:val="00D20F87"/>
    <w:rsid w:val="00D2275A"/>
    <w:rsid w:val="00D23DA5"/>
    <w:rsid w:val="00D24259"/>
    <w:rsid w:val="00D24298"/>
    <w:rsid w:val="00D250D1"/>
    <w:rsid w:val="00D258CB"/>
    <w:rsid w:val="00D30468"/>
    <w:rsid w:val="00D324E4"/>
    <w:rsid w:val="00D34363"/>
    <w:rsid w:val="00D34B7D"/>
    <w:rsid w:val="00D35A4C"/>
    <w:rsid w:val="00D43207"/>
    <w:rsid w:val="00D43CD9"/>
    <w:rsid w:val="00D44A8B"/>
    <w:rsid w:val="00D45616"/>
    <w:rsid w:val="00D45AC0"/>
    <w:rsid w:val="00D4653B"/>
    <w:rsid w:val="00D46E3E"/>
    <w:rsid w:val="00D54A1C"/>
    <w:rsid w:val="00D57963"/>
    <w:rsid w:val="00D63EE9"/>
    <w:rsid w:val="00D6436F"/>
    <w:rsid w:val="00D73F63"/>
    <w:rsid w:val="00D75ADD"/>
    <w:rsid w:val="00D75DEB"/>
    <w:rsid w:val="00D80318"/>
    <w:rsid w:val="00D820C1"/>
    <w:rsid w:val="00D831A0"/>
    <w:rsid w:val="00D8430E"/>
    <w:rsid w:val="00D858CC"/>
    <w:rsid w:val="00D87F2F"/>
    <w:rsid w:val="00D925C4"/>
    <w:rsid w:val="00D95175"/>
    <w:rsid w:val="00D95CD1"/>
    <w:rsid w:val="00D96448"/>
    <w:rsid w:val="00D965D2"/>
    <w:rsid w:val="00D96B53"/>
    <w:rsid w:val="00DA0C5D"/>
    <w:rsid w:val="00DA1048"/>
    <w:rsid w:val="00DA2F85"/>
    <w:rsid w:val="00DA391F"/>
    <w:rsid w:val="00DA3E45"/>
    <w:rsid w:val="00DA703B"/>
    <w:rsid w:val="00DB3DC3"/>
    <w:rsid w:val="00DC0E7A"/>
    <w:rsid w:val="00DC1FAF"/>
    <w:rsid w:val="00DC30E1"/>
    <w:rsid w:val="00DC4192"/>
    <w:rsid w:val="00DC5AB6"/>
    <w:rsid w:val="00DC619C"/>
    <w:rsid w:val="00DC6341"/>
    <w:rsid w:val="00DD019C"/>
    <w:rsid w:val="00DD0B9B"/>
    <w:rsid w:val="00DD2508"/>
    <w:rsid w:val="00DD29A0"/>
    <w:rsid w:val="00DD5E06"/>
    <w:rsid w:val="00DD7581"/>
    <w:rsid w:val="00DE32DB"/>
    <w:rsid w:val="00DE3D2A"/>
    <w:rsid w:val="00DF0DA6"/>
    <w:rsid w:val="00DF0EE6"/>
    <w:rsid w:val="00DF2AC8"/>
    <w:rsid w:val="00DF333D"/>
    <w:rsid w:val="00DF3347"/>
    <w:rsid w:val="00DF3A59"/>
    <w:rsid w:val="00DF4E05"/>
    <w:rsid w:val="00DF6045"/>
    <w:rsid w:val="00E02370"/>
    <w:rsid w:val="00E032EF"/>
    <w:rsid w:val="00E04541"/>
    <w:rsid w:val="00E04734"/>
    <w:rsid w:val="00E05BFE"/>
    <w:rsid w:val="00E075B6"/>
    <w:rsid w:val="00E166E9"/>
    <w:rsid w:val="00E168B9"/>
    <w:rsid w:val="00E173F6"/>
    <w:rsid w:val="00E1776B"/>
    <w:rsid w:val="00E22016"/>
    <w:rsid w:val="00E250B0"/>
    <w:rsid w:val="00E2590B"/>
    <w:rsid w:val="00E26043"/>
    <w:rsid w:val="00E27D04"/>
    <w:rsid w:val="00E27DF5"/>
    <w:rsid w:val="00E27E28"/>
    <w:rsid w:val="00E30444"/>
    <w:rsid w:val="00E30D96"/>
    <w:rsid w:val="00E32BD0"/>
    <w:rsid w:val="00E344F5"/>
    <w:rsid w:val="00E34CA1"/>
    <w:rsid w:val="00E355A0"/>
    <w:rsid w:val="00E36732"/>
    <w:rsid w:val="00E36E6D"/>
    <w:rsid w:val="00E4059B"/>
    <w:rsid w:val="00E42439"/>
    <w:rsid w:val="00E42B7B"/>
    <w:rsid w:val="00E42F25"/>
    <w:rsid w:val="00E430A2"/>
    <w:rsid w:val="00E438A9"/>
    <w:rsid w:val="00E45055"/>
    <w:rsid w:val="00E51849"/>
    <w:rsid w:val="00E518E5"/>
    <w:rsid w:val="00E52C5E"/>
    <w:rsid w:val="00E53015"/>
    <w:rsid w:val="00E5335A"/>
    <w:rsid w:val="00E54AF8"/>
    <w:rsid w:val="00E550D0"/>
    <w:rsid w:val="00E555F8"/>
    <w:rsid w:val="00E5587C"/>
    <w:rsid w:val="00E55A44"/>
    <w:rsid w:val="00E6097F"/>
    <w:rsid w:val="00E6124D"/>
    <w:rsid w:val="00E63F7F"/>
    <w:rsid w:val="00E644E9"/>
    <w:rsid w:val="00E671D2"/>
    <w:rsid w:val="00E71F29"/>
    <w:rsid w:val="00E75C77"/>
    <w:rsid w:val="00E75CCF"/>
    <w:rsid w:val="00E77B5A"/>
    <w:rsid w:val="00E810B8"/>
    <w:rsid w:val="00E8158E"/>
    <w:rsid w:val="00E81F51"/>
    <w:rsid w:val="00E8322B"/>
    <w:rsid w:val="00E86202"/>
    <w:rsid w:val="00E87630"/>
    <w:rsid w:val="00E8767B"/>
    <w:rsid w:val="00E91A98"/>
    <w:rsid w:val="00E93901"/>
    <w:rsid w:val="00E93E15"/>
    <w:rsid w:val="00E9544F"/>
    <w:rsid w:val="00EA0A65"/>
    <w:rsid w:val="00EA0DE7"/>
    <w:rsid w:val="00EA16F2"/>
    <w:rsid w:val="00EA1DF4"/>
    <w:rsid w:val="00EA36DB"/>
    <w:rsid w:val="00EA3FDB"/>
    <w:rsid w:val="00EA52C1"/>
    <w:rsid w:val="00EA5F4E"/>
    <w:rsid w:val="00EA645E"/>
    <w:rsid w:val="00EA70FC"/>
    <w:rsid w:val="00EB31D6"/>
    <w:rsid w:val="00EB3242"/>
    <w:rsid w:val="00EB4777"/>
    <w:rsid w:val="00EB5148"/>
    <w:rsid w:val="00EB5B48"/>
    <w:rsid w:val="00EB66BA"/>
    <w:rsid w:val="00EB69B7"/>
    <w:rsid w:val="00EC0033"/>
    <w:rsid w:val="00EC142A"/>
    <w:rsid w:val="00EC1F32"/>
    <w:rsid w:val="00EC3632"/>
    <w:rsid w:val="00EC4670"/>
    <w:rsid w:val="00EC46FD"/>
    <w:rsid w:val="00EC5D17"/>
    <w:rsid w:val="00ED05B9"/>
    <w:rsid w:val="00ED3651"/>
    <w:rsid w:val="00ED41D2"/>
    <w:rsid w:val="00ED57A3"/>
    <w:rsid w:val="00ED5E84"/>
    <w:rsid w:val="00ED7778"/>
    <w:rsid w:val="00ED7D1F"/>
    <w:rsid w:val="00EE100A"/>
    <w:rsid w:val="00EE5469"/>
    <w:rsid w:val="00EE6ACD"/>
    <w:rsid w:val="00EE6DC6"/>
    <w:rsid w:val="00EF12D9"/>
    <w:rsid w:val="00EF2644"/>
    <w:rsid w:val="00EF2ED3"/>
    <w:rsid w:val="00EF4648"/>
    <w:rsid w:val="00EF4E70"/>
    <w:rsid w:val="00EF697F"/>
    <w:rsid w:val="00EF6994"/>
    <w:rsid w:val="00EF6B78"/>
    <w:rsid w:val="00EF7983"/>
    <w:rsid w:val="00EF7A6C"/>
    <w:rsid w:val="00F0130B"/>
    <w:rsid w:val="00F017A2"/>
    <w:rsid w:val="00F040DB"/>
    <w:rsid w:val="00F0460C"/>
    <w:rsid w:val="00F06858"/>
    <w:rsid w:val="00F070D2"/>
    <w:rsid w:val="00F100FC"/>
    <w:rsid w:val="00F1243C"/>
    <w:rsid w:val="00F2145D"/>
    <w:rsid w:val="00F229A5"/>
    <w:rsid w:val="00F25FEA"/>
    <w:rsid w:val="00F274A8"/>
    <w:rsid w:val="00F315EF"/>
    <w:rsid w:val="00F327C7"/>
    <w:rsid w:val="00F32A9E"/>
    <w:rsid w:val="00F34555"/>
    <w:rsid w:val="00F356B2"/>
    <w:rsid w:val="00F3652D"/>
    <w:rsid w:val="00F36CCF"/>
    <w:rsid w:val="00F41F86"/>
    <w:rsid w:val="00F4315B"/>
    <w:rsid w:val="00F44343"/>
    <w:rsid w:val="00F509D7"/>
    <w:rsid w:val="00F53645"/>
    <w:rsid w:val="00F53B8A"/>
    <w:rsid w:val="00F54D96"/>
    <w:rsid w:val="00F55407"/>
    <w:rsid w:val="00F55A18"/>
    <w:rsid w:val="00F60FE1"/>
    <w:rsid w:val="00F6113B"/>
    <w:rsid w:val="00F634E7"/>
    <w:rsid w:val="00F65D7C"/>
    <w:rsid w:val="00F66045"/>
    <w:rsid w:val="00F6624A"/>
    <w:rsid w:val="00F67C2F"/>
    <w:rsid w:val="00F7172C"/>
    <w:rsid w:val="00F73635"/>
    <w:rsid w:val="00F76E05"/>
    <w:rsid w:val="00F77097"/>
    <w:rsid w:val="00F77F47"/>
    <w:rsid w:val="00F80EBF"/>
    <w:rsid w:val="00F8131F"/>
    <w:rsid w:val="00F8158B"/>
    <w:rsid w:val="00F81BBD"/>
    <w:rsid w:val="00F81FA1"/>
    <w:rsid w:val="00F83026"/>
    <w:rsid w:val="00F83217"/>
    <w:rsid w:val="00F83E20"/>
    <w:rsid w:val="00F85428"/>
    <w:rsid w:val="00F86AC0"/>
    <w:rsid w:val="00F87893"/>
    <w:rsid w:val="00F90C36"/>
    <w:rsid w:val="00F91D14"/>
    <w:rsid w:val="00F9334A"/>
    <w:rsid w:val="00F94E33"/>
    <w:rsid w:val="00F95754"/>
    <w:rsid w:val="00FA0A45"/>
    <w:rsid w:val="00FA3081"/>
    <w:rsid w:val="00FA3538"/>
    <w:rsid w:val="00FA3775"/>
    <w:rsid w:val="00FA389B"/>
    <w:rsid w:val="00FA3D15"/>
    <w:rsid w:val="00FA3F38"/>
    <w:rsid w:val="00FA48BF"/>
    <w:rsid w:val="00FA570C"/>
    <w:rsid w:val="00FA6375"/>
    <w:rsid w:val="00FA789C"/>
    <w:rsid w:val="00FA7D78"/>
    <w:rsid w:val="00FB1004"/>
    <w:rsid w:val="00FB111C"/>
    <w:rsid w:val="00FB213D"/>
    <w:rsid w:val="00FB3719"/>
    <w:rsid w:val="00FB3A20"/>
    <w:rsid w:val="00FB7434"/>
    <w:rsid w:val="00FB74D0"/>
    <w:rsid w:val="00FC0C71"/>
    <w:rsid w:val="00FC1F78"/>
    <w:rsid w:val="00FC20AC"/>
    <w:rsid w:val="00FC3A52"/>
    <w:rsid w:val="00FC4EFA"/>
    <w:rsid w:val="00FC4FB5"/>
    <w:rsid w:val="00FC7E1B"/>
    <w:rsid w:val="00FD09E1"/>
    <w:rsid w:val="00FD12BF"/>
    <w:rsid w:val="00FD3081"/>
    <w:rsid w:val="00FD4EB1"/>
    <w:rsid w:val="00FD681F"/>
    <w:rsid w:val="00FD79FF"/>
    <w:rsid w:val="00FE033A"/>
    <w:rsid w:val="00FE0C64"/>
    <w:rsid w:val="00FE156C"/>
    <w:rsid w:val="00FE2B1A"/>
    <w:rsid w:val="00FF1D8C"/>
    <w:rsid w:val="00FF20B4"/>
    <w:rsid w:val="00FF5221"/>
    <w:rsid w:val="00FF59EC"/>
    <w:rsid w:val="00FF66E8"/>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C9C0"/>
  <w15:docId w15:val="{5DC78324-B1CC-4FDE-A225-92BA90F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3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5335A"/>
    <w:rPr>
      <w:b/>
      <w:bCs/>
    </w:rPr>
  </w:style>
  <w:style w:type="character" w:customStyle="1" w:styleId="apple-converted-space">
    <w:name w:val="apple-converted-space"/>
    <w:basedOn w:val="DefaultParagraphFont"/>
    <w:rsid w:val="00E5335A"/>
  </w:style>
  <w:style w:type="character" w:styleId="Hyperlink">
    <w:name w:val="Hyperlink"/>
    <w:basedOn w:val="DefaultParagraphFont"/>
    <w:uiPriority w:val="99"/>
    <w:unhideWhenUsed/>
    <w:rsid w:val="00E5335A"/>
    <w:rPr>
      <w:color w:val="0000FF"/>
      <w:u w:val="single"/>
    </w:rPr>
  </w:style>
  <w:style w:type="paragraph" w:styleId="Header">
    <w:name w:val="header"/>
    <w:basedOn w:val="Normal"/>
    <w:link w:val="HeaderChar"/>
    <w:uiPriority w:val="99"/>
    <w:unhideWhenUsed/>
    <w:rsid w:val="00A9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4"/>
  </w:style>
  <w:style w:type="paragraph" w:styleId="Footer">
    <w:name w:val="footer"/>
    <w:basedOn w:val="Normal"/>
    <w:link w:val="FooterChar"/>
    <w:uiPriority w:val="99"/>
    <w:unhideWhenUsed/>
    <w:rsid w:val="00A9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4"/>
  </w:style>
  <w:style w:type="paragraph" w:styleId="BalloonText">
    <w:name w:val="Balloon Text"/>
    <w:basedOn w:val="Normal"/>
    <w:link w:val="BalloonTextChar"/>
    <w:uiPriority w:val="99"/>
    <w:semiHidden/>
    <w:unhideWhenUsed/>
    <w:rsid w:val="0010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9"/>
    <w:rPr>
      <w:rFonts w:ascii="Segoe UI" w:hAnsi="Segoe UI" w:cs="Segoe UI"/>
      <w:sz w:val="18"/>
      <w:szCs w:val="18"/>
    </w:rPr>
  </w:style>
  <w:style w:type="paragraph" w:customStyle="1" w:styleId="Default">
    <w:name w:val="Default"/>
    <w:rsid w:val="003C3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4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350529"/>
  </w:style>
  <w:style w:type="character" w:customStyle="1" w:styleId="Heading1Char">
    <w:name w:val="Heading 1 Char"/>
    <w:basedOn w:val="DefaultParagraphFont"/>
    <w:link w:val="Heading1"/>
    <w:uiPriority w:val="9"/>
    <w:rsid w:val="00FE0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7363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810FB0"/>
    <w:rPr>
      <w:color w:val="808080"/>
      <w:shd w:val="clear" w:color="auto" w:fill="E6E6E6"/>
    </w:rPr>
  </w:style>
  <w:style w:type="paragraph" w:styleId="HTMLPreformatted">
    <w:name w:val="HTML Preformatted"/>
    <w:basedOn w:val="Normal"/>
    <w:link w:val="HTMLPreformattedChar"/>
    <w:uiPriority w:val="99"/>
    <w:semiHidden/>
    <w:unhideWhenUsed/>
    <w:rsid w:val="0030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98E"/>
    <w:rPr>
      <w:rFonts w:ascii="Courier New" w:eastAsia="Times New Roman" w:hAnsi="Courier New" w:cs="Courier New"/>
      <w:sz w:val="20"/>
      <w:szCs w:val="20"/>
    </w:rPr>
  </w:style>
  <w:style w:type="character" w:styleId="Emphasis">
    <w:name w:val="Emphasis"/>
    <w:basedOn w:val="DefaultParagraphFont"/>
    <w:uiPriority w:val="20"/>
    <w:qFormat/>
    <w:rsid w:val="00D23DA5"/>
    <w:rPr>
      <w:i/>
      <w:iCs/>
    </w:rPr>
  </w:style>
  <w:style w:type="character" w:customStyle="1" w:styleId="Heading4Char">
    <w:name w:val="Heading 4 Char"/>
    <w:basedOn w:val="DefaultParagraphFont"/>
    <w:link w:val="Heading4"/>
    <w:uiPriority w:val="9"/>
    <w:semiHidden/>
    <w:rsid w:val="008E333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5302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763AF0"/>
    <w:rPr>
      <w:color w:val="605E5C"/>
      <w:shd w:val="clear" w:color="auto" w:fill="E1DFDD"/>
    </w:rPr>
  </w:style>
  <w:style w:type="character" w:styleId="CommentReference">
    <w:name w:val="annotation reference"/>
    <w:basedOn w:val="DefaultParagraphFont"/>
    <w:uiPriority w:val="99"/>
    <w:semiHidden/>
    <w:unhideWhenUsed/>
    <w:rsid w:val="000F35B5"/>
    <w:rPr>
      <w:sz w:val="16"/>
      <w:szCs w:val="16"/>
    </w:rPr>
  </w:style>
  <w:style w:type="paragraph" w:styleId="CommentText">
    <w:name w:val="annotation text"/>
    <w:basedOn w:val="Normal"/>
    <w:link w:val="CommentTextChar"/>
    <w:uiPriority w:val="99"/>
    <w:semiHidden/>
    <w:unhideWhenUsed/>
    <w:rsid w:val="000F35B5"/>
    <w:pPr>
      <w:spacing w:line="240" w:lineRule="auto"/>
    </w:pPr>
    <w:rPr>
      <w:sz w:val="20"/>
      <w:szCs w:val="20"/>
    </w:rPr>
  </w:style>
  <w:style w:type="character" w:customStyle="1" w:styleId="CommentTextChar">
    <w:name w:val="Comment Text Char"/>
    <w:basedOn w:val="DefaultParagraphFont"/>
    <w:link w:val="CommentText"/>
    <w:uiPriority w:val="99"/>
    <w:semiHidden/>
    <w:rsid w:val="000F35B5"/>
    <w:rPr>
      <w:sz w:val="20"/>
      <w:szCs w:val="20"/>
    </w:rPr>
  </w:style>
  <w:style w:type="paragraph" w:styleId="CommentSubject">
    <w:name w:val="annotation subject"/>
    <w:basedOn w:val="CommentText"/>
    <w:next w:val="CommentText"/>
    <w:link w:val="CommentSubjectChar"/>
    <w:uiPriority w:val="99"/>
    <w:semiHidden/>
    <w:unhideWhenUsed/>
    <w:rsid w:val="000F35B5"/>
    <w:rPr>
      <w:b/>
      <w:bCs/>
    </w:rPr>
  </w:style>
  <w:style w:type="character" w:customStyle="1" w:styleId="CommentSubjectChar">
    <w:name w:val="Comment Subject Char"/>
    <w:basedOn w:val="CommentTextChar"/>
    <w:link w:val="CommentSubject"/>
    <w:uiPriority w:val="99"/>
    <w:semiHidden/>
    <w:rsid w:val="000F35B5"/>
    <w:rPr>
      <w:b/>
      <w:bCs/>
      <w:sz w:val="20"/>
      <w:szCs w:val="20"/>
    </w:rPr>
  </w:style>
  <w:style w:type="character" w:customStyle="1" w:styleId="UnresolvedMention3">
    <w:name w:val="Unresolved Mention3"/>
    <w:basedOn w:val="DefaultParagraphFont"/>
    <w:uiPriority w:val="99"/>
    <w:semiHidden/>
    <w:unhideWhenUsed/>
    <w:rsid w:val="00D324E4"/>
    <w:rPr>
      <w:color w:val="605E5C"/>
      <w:shd w:val="clear" w:color="auto" w:fill="E1DFDD"/>
    </w:rPr>
  </w:style>
  <w:style w:type="paragraph" w:styleId="ListParagraph">
    <w:name w:val="List Paragraph"/>
    <w:basedOn w:val="Normal"/>
    <w:uiPriority w:val="34"/>
    <w:qFormat/>
    <w:rsid w:val="00CB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1">
      <w:bodyDiv w:val="1"/>
      <w:marLeft w:val="0"/>
      <w:marRight w:val="0"/>
      <w:marTop w:val="0"/>
      <w:marBottom w:val="0"/>
      <w:divBdr>
        <w:top w:val="none" w:sz="0" w:space="0" w:color="auto"/>
        <w:left w:val="none" w:sz="0" w:space="0" w:color="auto"/>
        <w:bottom w:val="none" w:sz="0" w:space="0" w:color="auto"/>
        <w:right w:val="none" w:sz="0" w:space="0" w:color="auto"/>
      </w:divBdr>
    </w:div>
    <w:div w:id="3093199">
      <w:bodyDiv w:val="1"/>
      <w:marLeft w:val="0"/>
      <w:marRight w:val="0"/>
      <w:marTop w:val="0"/>
      <w:marBottom w:val="0"/>
      <w:divBdr>
        <w:top w:val="none" w:sz="0" w:space="0" w:color="auto"/>
        <w:left w:val="none" w:sz="0" w:space="0" w:color="auto"/>
        <w:bottom w:val="none" w:sz="0" w:space="0" w:color="auto"/>
        <w:right w:val="none" w:sz="0" w:space="0" w:color="auto"/>
      </w:divBdr>
    </w:div>
    <w:div w:id="4215160">
      <w:bodyDiv w:val="1"/>
      <w:marLeft w:val="0"/>
      <w:marRight w:val="0"/>
      <w:marTop w:val="0"/>
      <w:marBottom w:val="0"/>
      <w:divBdr>
        <w:top w:val="none" w:sz="0" w:space="0" w:color="auto"/>
        <w:left w:val="none" w:sz="0" w:space="0" w:color="auto"/>
        <w:bottom w:val="none" w:sz="0" w:space="0" w:color="auto"/>
        <w:right w:val="none" w:sz="0" w:space="0" w:color="auto"/>
      </w:divBdr>
      <w:divsChild>
        <w:div w:id="797530393">
          <w:marLeft w:val="0"/>
          <w:marRight w:val="0"/>
          <w:marTop w:val="0"/>
          <w:marBottom w:val="0"/>
          <w:divBdr>
            <w:top w:val="none" w:sz="0" w:space="0" w:color="auto"/>
            <w:left w:val="none" w:sz="0" w:space="0" w:color="auto"/>
            <w:bottom w:val="none" w:sz="0" w:space="0" w:color="auto"/>
            <w:right w:val="none" w:sz="0" w:space="0" w:color="auto"/>
          </w:divBdr>
        </w:div>
        <w:div w:id="1189873301">
          <w:marLeft w:val="0"/>
          <w:marRight w:val="0"/>
          <w:marTop w:val="0"/>
          <w:marBottom w:val="0"/>
          <w:divBdr>
            <w:top w:val="none" w:sz="0" w:space="0" w:color="auto"/>
            <w:left w:val="none" w:sz="0" w:space="0" w:color="auto"/>
            <w:bottom w:val="none" w:sz="0" w:space="0" w:color="auto"/>
            <w:right w:val="none" w:sz="0" w:space="0" w:color="auto"/>
          </w:divBdr>
        </w:div>
      </w:divsChild>
    </w:div>
    <w:div w:id="5914075">
      <w:bodyDiv w:val="1"/>
      <w:marLeft w:val="0"/>
      <w:marRight w:val="0"/>
      <w:marTop w:val="0"/>
      <w:marBottom w:val="0"/>
      <w:divBdr>
        <w:top w:val="none" w:sz="0" w:space="0" w:color="auto"/>
        <w:left w:val="none" w:sz="0" w:space="0" w:color="auto"/>
        <w:bottom w:val="none" w:sz="0" w:space="0" w:color="auto"/>
        <w:right w:val="none" w:sz="0" w:space="0" w:color="auto"/>
      </w:divBdr>
      <w:divsChild>
        <w:div w:id="155145701">
          <w:marLeft w:val="0"/>
          <w:marRight w:val="0"/>
          <w:marTop w:val="0"/>
          <w:marBottom w:val="0"/>
          <w:divBdr>
            <w:top w:val="none" w:sz="0" w:space="0" w:color="auto"/>
            <w:left w:val="none" w:sz="0" w:space="0" w:color="auto"/>
            <w:bottom w:val="none" w:sz="0" w:space="0" w:color="auto"/>
            <w:right w:val="none" w:sz="0" w:space="0" w:color="auto"/>
          </w:divBdr>
        </w:div>
        <w:div w:id="1380205746">
          <w:marLeft w:val="0"/>
          <w:marRight w:val="0"/>
          <w:marTop w:val="0"/>
          <w:marBottom w:val="0"/>
          <w:divBdr>
            <w:top w:val="none" w:sz="0" w:space="0" w:color="auto"/>
            <w:left w:val="none" w:sz="0" w:space="0" w:color="auto"/>
            <w:bottom w:val="none" w:sz="0" w:space="0" w:color="auto"/>
            <w:right w:val="none" w:sz="0" w:space="0" w:color="auto"/>
          </w:divBdr>
        </w:div>
      </w:divsChild>
    </w:div>
    <w:div w:id="11685097">
      <w:bodyDiv w:val="1"/>
      <w:marLeft w:val="0"/>
      <w:marRight w:val="0"/>
      <w:marTop w:val="0"/>
      <w:marBottom w:val="0"/>
      <w:divBdr>
        <w:top w:val="none" w:sz="0" w:space="0" w:color="auto"/>
        <w:left w:val="none" w:sz="0" w:space="0" w:color="auto"/>
        <w:bottom w:val="none" w:sz="0" w:space="0" w:color="auto"/>
        <w:right w:val="none" w:sz="0" w:space="0" w:color="auto"/>
      </w:divBdr>
    </w:div>
    <w:div w:id="39787058">
      <w:bodyDiv w:val="1"/>
      <w:marLeft w:val="0"/>
      <w:marRight w:val="0"/>
      <w:marTop w:val="0"/>
      <w:marBottom w:val="0"/>
      <w:divBdr>
        <w:top w:val="none" w:sz="0" w:space="0" w:color="auto"/>
        <w:left w:val="none" w:sz="0" w:space="0" w:color="auto"/>
        <w:bottom w:val="none" w:sz="0" w:space="0" w:color="auto"/>
        <w:right w:val="none" w:sz="0" w:space="0" w:color="auto"/>
      </w:divBdr>
    </w:div>
    <w:div w:id="42759317">
      <w:bodyDiv w:val="1"/>
      <w:marLeft w:val="0"/>
      <w:marRight w:val="0"/>
      <w:marTop w:val="0"/>
      <w:marBottom w:val="0"/>
      <w:divBdr>
        <w:top w:val="none" w:sz="0" w:space="0" w:color="auto"/>
        <w:left w:val="none" w:sz="0" w:space="0" w:color="auto"/>
        <w:bottom w:val="none" w:sz="0" w:space="0" w:color="auto"/>
        <w:right w:val="none" w:sz="0" w:space="0" w:color="auto"/>
      </w:divBdr>
    </w:div>
    <w:div w:id="44916245">
      <w:bodyDiv w:val="1"/>
      <w:marLeft w:val="0"/>
      <w:marRight w:val="0"/>
      <w:marTop w:val="0"/>
      <w:marBottom w:val="0"/>
      <w:divBdr>
        <w:top w:val="none" w:sz="0" w:space="0" w:color="auto"/>
        <w:left w:val="none" w:sz="0" w:space="0" w:color="auto"/>
        <w:bottom w:val="none" w:sz="0" w:space="0" w:color="auto"/>
        <w:right w:val="none" w:sz="0" w:space="0" w:color="auto"/>
      </w:divBdr>
    </w:div>
    <w:div w:id="62528072">
      <w:bodyDiv w:val="1"/>
      <w:marLeft w:val="0"/>
      <w:marRight w:val="0"/>
      <w:marTop w:val="0"/>
      <w:marBottom w:val="0"/>
      <w:divBdr>
        <w:top w:val="none" w:sz="0" w:space="0" w:color="auto"/>
        <w:left w:val="none" w:sz="0" w:space="0" w:color="auto"/>
        <w:bottom w:val="none" w:sz="0" w:space="0" w:color="auto"/>
        <w:right w:val="none" w:sz="0" w:space="0" w:color="auto"/>
      </w:divBdr>
    </w:div>
    <w:div w:id="68619837">
      <w:bodyDiv w:val="1"/>
      <w:marLeft w:val="0"/>
      <w:marRight w:val="0"/>
      <w:marTop w:val="0"/>
      <w:marBottom w:val="0"/>
      <w:divBdr>
        <w:top w:val="none" w:sz="0" w:space="0" w:color="auto"/>
        <w:left w:val="none" w:sz="0" w:space="0" w:color="auto"/>
        <w:bottom w:val="none" w:sz="0" w:space="0" w:color="auto"/>
        <w:right w:val="none" w:sz="0" w:space="0" w:color="auto"/>
      </w:divBdr>
    </w:div>
    <w:div w:id="75520866">
      <w:bodyDiv w:val="1"/>
      <w:marLeft w:val="0"/>
      <w:marRight w:val="0"/>
      <w:marTop w:val="0"/>
      <w:marBottom w:val="0"/>
      <w:divBdr>
        <w:top w:val="none" w:sz="0" w:space="0" w:color="auto"/>
        <w:left w:val="none" w:sz="0" w:space="0" w:color="auto"/>
        <w:bottom w:val="none" w:sz="0" w:space="0" w:color="auto"/>
        <w:right w:val="none" w:sz="0" w:space="0" w:color="auto"/>
      </w:divBdr>
    </w:div>
    <w:div w:id="85076570">
      <w:bodyDiv w:val="1"/>
      <w:marLeft w:val="0"/>
      <w:marRight w:val="0"/>
      <w:marTop w:val="0"/>
      <w:marBottom w:val="0"/>
      <w:divBdr>
        <w:top w:val="none" w:sz="0" w:space="0" w:color="auto"/>
        <w:left w:val="none" w:sz="0" w:space="0" w:color="auto"/>
        <w:bottom w:val="none" w:sz="0" w:space="0" w:color="auto"/>
        <w:right w:val="none" w:sz="0" w:space="0" w:color="auto"/>
      </w:divBdr>
    </w:div>
    <w:div w:id="88893258">
      <w:bodyDiv w:val="1"/>
      <w:marLeft w:val="0"/>
      <w:marRight w:val="0"/>
      <w:marTop w:val="0"/>
      <w:marBottom w:val="0"/>
      <w:divBdr>
        <w:top w:val="none" w:sz="0" w:space="0" w:color="auto"/>
        <w:left w:val="none" w:sz="0" w:space="0" w:color="auto"/>
        <w:bottom w:val="none" w:sz="0" w:space="0" w:color="auto"/>
        <w:right w:val="none" w:sz="0" w:space="0" w:color="auto"/>
      </w:divBdr>
    </w:div>
    <w:div w:id="144665902">
      <w:bodyDiv w:val="1"/>
      <w:marLeft w:val="0"/>
      <w:marRight w:val="0"/>
      <w:marTop w:val="0"/>
      <w:marBottom w:val="0"/>
      <w:divBdr>
        <w:top w:val="none" w:sz="0" w:space="0" w:color="auto"/>
        <w:left w:val="none" w:sz="0" w:space="0" w:color="auto"/>
        <w:bottom w:val="none" w:sz="0" w:space="0" w:color="auto"/>
        <w:right w:val="none" w:sz="0" w:space="0" w:color="auto"/>
      </w:divBdr>
    </w:div>
    <w:div w:id="154691403">
      <w:bodyDiv w:val="1"/>
      <w:marLeft w:val="0"/>
      <w:marRight w:val="0"/>
      <w:marTop w:val="0"/>
      <w:marBottom w:val="0"/>
      <w:divBdr>
        <w:top w:val="none" w:sz="0" w:space="0" w:color="auto"/>
        <w:left w:val="none" w:sz="0" w:space="0" w:color="auto"/>
        <w:bottom w:val="none" w:sz="0" w:space="0" w:color="auto"/>
        <w:right w:val="none" w:sz="0" w:space="0" w:color="auto"/>
      </w:divBdr>
    </w:div>
    <w:div w:id="159396087">
      <w:bodyDiv w:val="1"/>
      <w:marLeft w:val="0"/>
      <w:marRight w:val="0"/>
      <w:marTop w:val="0"/>
      <w:marBottom w:val="0"/>
      <w:divBdr>
        <w:top w:val="none" w:sz="0" w:space="0" w:color="auto"/>
        <w:left w:val="none" w:sz="0" w:space="0" w:color="auto"/>
        <w:bottom w:val="none" w:sz="0" w:space="0" w:color="auto"/>
        <w:right w:val="none" w:sz="0" w:space="0" w:color="auto"/>
      </w:divBdr>
    </w:div>
    <w:div w:id="162816013">
      <w:bodyDiv w:val="1"/>
      <w:marLeft w:val="0"/>
      <w:marRight w:val="0"/>
      <w:marTop w:val="0"/>
      <w:marBottom w:val="0"/>
      <w:divBdr>
        <w:top w:val="none" w:sz="0" w:space="0" w:color="auto"/>
        <w:left w:val="none" w:sz="0" w:space="0" w:color="auto"/>
        <w:bottom w:val="none" w:sz="0" w:space="0" w:color="auto"/>
        <w:right w:val="none" w:sz="0" w:space="0" w:color="auto"/>
      </w:divBdr>
    </w:div>
    <w:div w:id="163323505">
      <w:bodyDiv w:val="1"/>
      <w:marLeft w:val="0"/>
      <w:marRight w:val="0"/>
      <w:marTop w:val="0"/>
      <w:marBottom w:val="0"/>
      <w:divBdr>
        <w:top w:val="none" w:sz="0" w:space="0" w:color="auto"/>
        <w:left w:val="none" w:sz="0" w:space="0" w:color="auto"/>
        <w:bottom w:val="none" w:sz="0" w:space="0" w:color="auto"/>
        <w:right w:val="none" w:sz="0" w:space="0" w:color="auto"/>
      </w:divBdr>
    </w:div>
    <w:div w:id="176357692">
      <w:bodyDiv w:val="1"/>
      <w:marLeft w:val="0"/>
      <w:marRight w:val="0"/>
      <w:marTop w:val="0"/>
      <w:marBottom w:val="0"/>
      <w:divBdr>
        <w:top w:val="none" w:sz="0" w:space="0" w:color="auto"/>
        <w:left w:val="none" w:sz="0" w:space="0" w:color="auto"/>
        <w:bottom w:val="none" w:sz="0" w:space="0" w:color="auto"/>
        <w:right w:val="none" w:sz="0" w:space="0" w:color="auto"/>
      </w:divBdr>
    </w:div>
    <w:div w:id="180165616">
      <w:bodyDiv w:val="1"/>
      <w:marLeft w:val="0"/>
      <w:marRight w:val="0"/>
      <w:marTop w:val="0"/>
      <w:marBottom w:val="0"/>
      <w:divBdr>
        <w:top w:val="none" w:sz="0" w:space="0" w:color="auto"/>
        <w:left w:val="none" w:sz="0" w:space="0" w:color="auto"/>
        <w:bottom w:val="none" w:sz="0" w:space="0" w:color="auto"/>
        <w:right w:val="none" w:sz="0" w:space="0" w:color="auto"/>
      </w:divBdr>
    </w:div>
    <w:div w:id="183592197">
      <w:bodyDiv w:val="1"/>
      <w:marLeft w:val="0"/>
      <w:marRight w:val="0"/>
      <w:marTop w:val="0"/>
      <w:marBottom w:val="0"/>
      <w:divBdr>
        <w:top w:val="none" w:sz="0" w:space="0" w:color="auto"/>
        <w:left w:val="none" w:sz="0" w:space="0" w:color="auto"/>
        <w:bottom w:val="none" w:sz="0" w:space="0" w:color="auto"/>
        <w:right w:val="none" w:sz="0" w:space="0" w:color="auto"/>
      </w:divBdr>
    </w:div>
    <w:div w:id="269551127">
      <w:bodyDiv w:val="1"/>
      <w:marLeft w:val="0"/>
      <w:marRight w:val="0"/>
      <w:marTop w:val="0"/>
      <w:marBottom w:val="0"/>
      <w:divBdr>
        <w:top w:val="none" w:sz="0" w:space="0" w:color="auto"/>
        <w:left w:val="none" w:sz="0" w:space="0" w:color="auto"/>
        <w:bottom w:val="none" w:sz="0" w:space="0" w:color="auto"/>
        <w:right w:val="none" w:sz="0" w:space="0" w:color="auto"/>
      </w:divBdr>
    </w:div>
    <w:div w:id="275675693">
      <w:bodyDiv w:val="1"/>
      <w:marLeft w:val="0"/>
      <w:marRight w:val="0"/>
      <w:marTop w:val="0"/>
      <w:marBottom w:val="0"/>
      <w:divBdr>
        <w:top w:val="none" w:sz="0" w:space="0" w:color="auto"/>
        <w:left w:val="none" w:sz="0" w:space="0" w:color="auto"/>
        <w:bottom w:val="none" w:sz="0" w:space="0" w:color="auto"/>
        <w:right w:val="none" w:sz="0" w:space="0" w:color="auto"/>
      </w:divBdr>
    </w:div>
    <w:div w:id="300964356">
      <w:bodyDiv w:val="1"/>
      <w:marLeft w:val="0"/>
      <w:marRight w:val="0"/>
      <w:marTop w:val="0"/>
      <w:marBottom w:val="0"/>
      <w:divBdr>
        <w:top w:val="none" w:sz="0" w:space="0" w:color="auto"/>
        <w:left w:val="none" w:sz="0" w:space="0" w:color="auto"/>
        <w:bottom w:val="none" w:sz="0" w:space="0" w:color="auto"/>
        <w:right w:val="none" w:sz="0" w:space="0" w:color="auto"/>
      </w:divBdr>
    </w:div>
    <w:div w:id="3151113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726">
          <w:marLeft w:val="0"/>
          <w:marRight w:val="450"/>
          <w:marTop w:val="450"/>
          <w:marBottom w:val="0"/>
          <w:divBdr>
            <w:top w:val="none" w:sz="0" w:space="0" w:color="auto"/>
            <w:left w:val="none" w:sz="0" w:space="0" w:color="auto"/>
            <w:bottom w:val="none" w:sz="0" w:space="0" w:color="auto"/>
            <w:right w:val="none" w:sz="0" w:space="0" w:color="auto"/>
          </w:divBdr>
        </w:div>
      </w:divsChild>
    </w:div>
    <w:div w:id="328018429">
      <w:bodyDiv w:val="1"/>
      <w:marLeft w:val="0"/>
      <w:marRight w:val="0"/>
      <w:marTop w:val="0"/>
      <w:marBottom w:val="0"/>
      <w:divBdr>
        <w:top w:val="none" w:sz="0" w:space="0" w:color="auto"/>
        <w:left w:val="none" w:sz="0" w:space="0" w:color="auto"/>
        <w:bottom w:val="none" w:sz="0" w:space="0" w:color="auto"/>
        <w:right w:val="none" w:sz="0" w:space="0" w:color="auto"/>
      </w:divBdr>
    </w:div>
    <w:div w:id="331763141">
      <w:bodyDiv w:val="1"/>
      <w:marLeft w:val="0"/>
      <w:marRight w:val="0"/>
      <w:marTop w:val="0"/>
      <w:marBottom w:val="0"/>
      <w:divBdr>
        <w:top w:val="none" w:sz="0" w:space="0" w:color="auto"/>
        <w:left w:val="none" w:sz="0" w:space="0" w:color="auto"/>
        <w:bottom w:val="none" w:sz="0" w:space="0" w:color="auto"/>
        <w:right w:val="none" w:sz="0" w:space="0" w:color="auto"/>
      </w:divBdr>
    </w:div>
    <w:div w:id="339308522">
      <w:bodyDiv w:val="1"/>
      <w:marLeft w:val="0"/>
      <w:marRight w:val="0"/>
      <w:marTop w:val="0"/>
      <w:marBottom w:val="0"/>
      <w:divBdr>
        <w:top w:val="none" w:sz="0" w:space="0" w:color="auto"/>
        <w:left w:val="none" w:sz="0" w:space="0" w:color="auto"/>
        <w:bottom w:val="none" w:sz="0" w:space="0" w:color="auto"/>
        <w:right w:val="none" w:sz="0" w:space="0" w:color="auto"/>
      </w:divBdr>
    </w:div>
    <w:div w:id="34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5">
          <w:marLeft w:val="0"/>
          <w:marRight w:val="0"/>
          <w:marTop w:val="0"/>
          <w:marBottom w:val="0"/>
          <w:divBdr>
            <w:top w:val="none" w:sz="0" w:space="0" w:color="auto"/>
            <w:left w:val="none" w:sz="0" w:space="0" w:color="auto"/>
            <w:bottom w:val="none" w:sz="0" w:space="0" w:color="auto"/>
            <w:right w:val="none" w:sz="0" w:space="0" w:color="auto"/>
          </w:divBdr>
        </w:div>
        <w:div w:id="362829640">
          <w:marLeft w:val="0"/>
          <w:marRight w:val="0"/>
          <w:marTop w:val="0"/>
          <w:marBottom w:val="0"/>
          <w:divBdr>
            <w:top w:val="none" w:sz="0" w:space="0" w:color="auto"/>
            <w:left w:val="none" w:sz="0" w:space="0" w:color="auto"/>
            <w:bottom w:val="none" w:sz="0" w:space="0" w:color="auto"/>
            <w:right w:val="none" w:sz="0" w:space="0" w:color="auto"/>
          </w:divBdr>
        </w:div>
      </w:divsChild>
    </w:div>
    <w:div w:id="358624501">
      <w:bodyDiv w:val="1"/>
      <w:marLeft w:val="0"/>
      <w:marRight w:val="0"/>
      <w:marTop w:val="0"/>
      <w:marBottom w:val="0"/>
      <w:divBdr>
        <w:top w:val="none" w:sz="0" w:space="0" w:color="auto"/>
        <w:left w:val="none" w:sz="0" w:space="0" w:color="auto"/>
        <w:bottom w:val="none" w:sz="0" w:space="0" w:color="auto"/>
        <w:right w:val="none" w:sz="0" w:space="0" w:color="auto"/>
      </w:divBdr>
    </w:div>
    <w:div w:id="361635292">
      <w:bodyDiv w:val="1"/>
      <w:marLeft w:val="0"/>
      <w:marRight w:val="0"/>
      <w:marTop w:val="0"/>
      <w:marBottom w:val="0"/>
      <w:divBdr>
        <w:top w:val="none" w:sz="0" w:space="0" w:color="auto"/>
        <w:left w:val="none" w:sz="0" w:space="0" w:color="auto"/>
        <w:bottom w:val="none" w:sz="0" w:space="0" w:color="auto"/>
        <w:right w:val="none" w:sz="0" w:space="0" w:color="auto"/>
      </w:divBdr>
      <w:divsChild>
        <w:div w:id="1280604444">
          <w:marLeft w:val="0"/>
          <w:marRight w:val="0"/>
          <w:marTop w:val="0"/>
          <w:marBottom w:val="0"/>
          <w:divBdr>
            <w:top w:val="none" w:sz="0" w:space="0" w:color="auto"/>
            <w:left w:val="none" w:sz="0" w:space="0" w:color="auto"/>
            <w:bottom w:val="none" w:sz="0" w:space="0" w:color="auto"/>
            <w:right w:val="none" w:sz="0" w:space="0" w:color="auto"/>
          </w:divBdr>
        </w:div>
        <w:div w:id="1612198999">
          <w:marLeft w:val="0"/>
          <w:marRight w:val="0"/>
          <w:marTop w:val="0"/>
          <w:marBottom w:val="0"/>
          <w:divBdr>
            <w:top w:val="none" w:sz="0" w:space="0" w:color="auto"/>
            <w:left w:val="none" w:sz="0" w:space="0" w:color="auto"/>
            <w:bottom w:val="none" w:sz="0" w:space="0" w:color="auto"/>
            <w:right w:val="none" w:sz="0" w:space="0" w:color="auto"/>
          </w:divBdr>
        </w:div>
      </w:divsChild>
    </w:div>
    <w:div w:id="370693792">
      <w:bodyDiv w:val="1"/>
      <w:marLeft w:val="0"/>
      <w:marRight w:val="0"/>
      <w:marTop w:val="0"/>
      <w:marBottom w:val="0"/>
      <w:divBdr>
        <w:top w:val="none" w:sz="0" w:space="0" w:color="auto"/>
        <w:left w:val="none" w:sz="0" w:space="0" w:color="auto"/>
        <w:bottom w:val="none" w:sz="0" w:space="0" w:color="auto"/>
        <w:right w:val="none" w:sz="0" w:space="0" w:color="auto"/>
      </w:divBdr>
    </w:div>
    <w:div w:id="372922873">
      <w:bodyDiv w:val="1"/>
      <w:marLeft w:val="0"/>
      <w:marRight w:val="0"/>
      <w:marTop w:val="0"/>
      <w:marBottom w:val="0"/>
      <w:divBdr>
        <w:top w:val="none" w:sz="0" w:space="0" w:color="auto"/>
        <w:left w:val="none" w:sz="0" w:space="0" w:color="auto"/>
        <w:bottom w:val="none" w:sz="0" w:space="0" w:color="auto"/>
        <w:right w:val="none" w:sz="0" w:space="0" w:color="auto"/>
      </w:divBdr>
    </w:div>
    <w:div w:id="378826480">
      <w:bodyDiv w:val="1"/>
      <w:marLeft w:val="0"/>
      <w:marRight w:val="0"/>
      <w:marTop w:val="0"/>
      <w:marBottom w:val="0"/>
      <w:divBdr>
        <w:top w:val="none" w:sz="0" w:space="0" w:color="auto"/>
        <w:left w:val="none" w:sz="0" w:space="0" w:color="auto"/>
        <w:bottom w:val="none" w:sz="0" w:space="0" w:color="auto"/>
        <w:right w:val="none" w:sz="0" w:space="0" w:color="auto"/>
      </w:divBdr>
    </w:div>
    <w:div w:id="401371036">
      <w:bodyDiv w:val="1"/>
      <w:marLeft w:val="0"/>
      <w:marRight w:val="0"/>
      <w:marTop w:val="0"/>
      <w:marBottom w:val="0"/>
      <w:divBdr>
        <w:top w:val="none" w:sz="0" w:space="0" w:color="auto"/>
        <w:left w:val="none" w:sz="0" w:space="0" w:color="auto"/>
        <w:bottom w:val="none" w:sz="0" w:space="0" w:color="auto"/>
        <w:right w:val="none" w:sz="0" w:space="0" w:color="auto"/>
      </w:divBdr>
    </w:div>
    <w:div w:id="405956780">
      <w:bodyDiv w:val="1"/>
      <w:marLeft w:val="0"/>
      <w:marRight w:val="0"/>
      <w:marTop w:val="0"/>
      <w:marBottom w:val="0"/>
      <w:divBdr>
        <w:top w:val="none" w:sz="0" w:space="0" w:color="auto"/>
        <w:left w:val="none" w:sz="0" w:space="0" w:color="auto"/>
        <w:bottom w:val="none" w:sz="0" w:space="0" w:color="auto"/>
        <w:right w:val="none" w:sz="0" w:space="0" w:color="auto"/>
      </w:divBdr>
      <w:divsChild>
        <w:div w:id="1454667808">
          <w:marLeft w:val="0"/>
          <w:marRight w:val="0"/>
          <w:marTop w:val="0"/>
          <w:marBottom w:val="0"/>
          <w:divBdr>
            <w:top w:val="none" w:sz="0" w:space="0" w:color="auto"/>
            <w:left w:val="none" w:sz="0" w:space="0" w:color="auto"/>
            <w:bottom w:val="none" w:sz="0" w:space="0" w:color="auto"/>
            <w:right w:val="none" w:sz="0" w:space="0" w:color="auto"/>
          </w:divBdr>
        </w:div>
        <w:div w:id="303857650">
          <w:marLeft w:val="0"/>
          <w:marRight w:val="0"/>
          <w:marTop w:val="0"/>
          <w:marBottom w:val="0"/>
          <w:divBdr>
            <w:top w:val="none" w:sz="0" w:space="0" w:color="auto"/>
            <w:left w:val="none" w:sz="0" w:space="0" w:color="auto"/>
            <w:bottom w:val="none" w:sz="0" w:space="0" w:color="auto"/>
            <w:right w:val="none" w:sz="0" w:space="0" w:color="auto"/>
          </w:divBdr>
        </w:div>
      </w:divsChild>
    </w:div>
    <w:div w:id="407072110">
      <w:bodyDiv w:val="1"/>
      <w:marLeft w:val="0"/>
      <w:marRight w:val="0"/>
      <w:marTop w:val="0"/>
      <w:marBottom w:val="0"/>
      <w:divBdr>
        <w:top w:val="none" w:sz="0" w:space="0" w:color="auto"/>
        <w:left w:val="none" w:sz="0" w:space="0" w:color="auto"/>
        <w:bottom w:val="none" w:sz="0" w:space="0" w:color="auto"/>
        <w:right w:val="none" w:sz="0" w:space="0" w:color="auto"/>
      </w:divBdr>
    </w:div>
    <w:div w:id="407189030">
      <w:bodyDiv w:val="1"/>
      <w:marLeft w:val="0"/>
      <w:marRight w:val="0"/>
      <w:marTop w:val="0"/>
      <w:marBottom w:val="0"/>
      <w:divBdr>
        <w:top w:val="none" w:sz="0" w:space="0" w:color="auto"/>
        <w:left w:val="none" w:sz="0" w:space="0" w:color="auto"/>
        <w:bottom w:val="none" w:sz="0" w:space="0" w:color="auto"/>
        <w:right w:val="none" w:sz="0" w:space="0" w:color="auto"/>
      </w:divBdr>
    </w:div>
    <w:div w:id="419108860">
      <w:bodyDiv w:val="1"/>
      <w:marLeft w:val="0"/>
      <w:marRight w:val="0"/>
      <w:marTop w:val="0"/>
      <w:marBottom w:val="0"/>
      <w:divBdr>
        <w:top w:val="none" w:sz="0" w:space="0" w:color="auto"/>
        <w:left w:val="none" w:sz="0" w:space="0" w:color="auto"/>
        <w:bottom w:val="none" w:sz="0" w:space="0" w:color="auto"/>
        <w:right w:val="none" w:sz="0" w:space="0" w:color="auto"/>
      </w:divBdr>
      <w:divsChild>
        <w:div w:id="2041277104">
          <w:marLeft w:val="0"/>
          <w:marRight w:val="0"/>
          <w:marTop w:val="0"/>
          <w:marBottom w:val="0"/>
          <w:divBdr>
            <w:top w:val="none" w:sz="0" w:space="0" w:color="auto"/>
            <w:left w:val="none" w:sz="0" w:space="0" w:color="auto"/>
            <w:bottom w:val="none" w:sz="0" w:space="0" w:color="auto"/>
            <w:right w:val="none" w:sz="0" w:space="0" w:color="auto"/>
          </w:divBdr>
        </w:div>
        <w:div w:id="2010675693">
          <w:marLeft w:val="0"/>
          <w:marRight w:val="0"/>
          <w:marTop w:val="0"/>
          <w:marBottom w:val="0"/>
          <w:divBdr>
            <w:top w:val="none" w:sz="0" w:space="0" w:color="auto"/>
            <w:left w:val="none" w:sz="0" w:space="0" w:color="auto"/>
            <w:bottom w:val="none" w:sz="0" w:space="0" w:color="auto"/>
            <w:right w:val="none" w:sz="0" w:space="0" w:color="auto"/>
          </w:divBdr>
        </w:div>
      </w:divsChild>
    </w:div>
    <w:div w:id="439643699">
      <w:bodyDiv w:val="1"/>
      <w:marLeft w:val="0"/>
      <w:marRight w:val="0"/>
      <w:marTop w:val="0"/>
      <w:marBottom w:val="0"/>
      <w:divBdr>
        <w:top w:val="none" w:sz="0" w:space="0" w:color="auto"/>
        <w:left w:val="none" w:sz="0" w:space="0" w:color="auto"/>
        <w:bottom w:val="none" w:sz="0" w:space="0" w:color="auto"/>
        <w:right w:val="none" w:sz="0" w:space="0" w:color="auto"/>
      </w:divBdr>
    </w:div>
    <w:div w:id="460811013">
      <w:bodyDiv w:val="1"/>
      <w:marLeft w:val="0"/>
      <w:marRight w:val="0"/>
      <w:marTop w:val="0"/>
      <w:marBottom w:val="0"/>
      <w:divBdr>
        <w:top w:val="none" w:sz="0" w:space="0" w:color="auto"/>
        <w:left w:val="none" w:sz="0" w:space="0" w:color="auto"/>
        <w:bottom w:val="none" w:sz="0" w:space="0" w:color="auto"/>
        <w:right w:val="none" w:sz="0" w:space="0" w:color="auto"/>
      </w:divBdr>
    </w:div>
    <w:div w:id="473454813">
      <w:bodyDiv w:val="1"/>
      <w:marLeft w:val="0"/>
      <w:marRight w:val="0"/>
      <w:marTop w:val="0"/>
      <w:marBottom w:val="0"/>
      <w:divBdr>
        <w:top w:val="none" w:sz="0" w:space="0" w:color="auto"/>
        <w:left w:val="none" w:sz="0" w:space="0" w:color="auto"/>
        <w:bottom w:val="none" w:sz="0" w:space="0" w:color="auto"/>
        <w:right w:val="none" w:sz="0" w:space="0" w:color="auto"/>
      </w:divBdr>
    </w:div>
    <w:div w:id="476385082">
      <w:bodyDiv w:val="1"/>
      <w:marLeft w:val="0"/>
      <w:marRight w:val="0"/>
      <w:marTop w:val="0"/>
      <w:marBottom w:val="0"/>
      <w:divBdr>
        <w:top w:val="none" w:sz="0" w:space="0" w:color="auto"/>
        <w:left w:val="none" w:sz="0" w:space="0" w:color="auto"/>
        <w:bottom w:val="none" w:sz="0" w:space="0" w:color="auto"/>
        <w:right w:val="none" w:sz="0" w:space="0" w:color="auto"/>
      </w:divBdr>
    </w:div>
    <w:div w:id="476990423">
      <w:bodyDiv w:val="1"/>
      <w:marLeft w:val="0"/>
      <w:marRight w:val="0"/>
      <w:marTop w:val="0"/>
      <w:marBottom w:val="0"/>
      <w:divBdr>
        <w:top w:val="none" w:sz="0" w:space="0" w:color="auto"/>
        <w:left w:val="none" w:sz="0" w:space="0" w:color="auto"/>
        <w:bottom w:val="none" w:sz="0" w:space="0" w:color="auto"/>
        <w:right w:val="none" w:sz="0" w:space="0" w:color="auto"/>
      </w:divBdr>
    </w:div>
    <w:div w:id="477572980">
      <w:bodyDiv w:val="1"/>
      <w:marLeft w:val="0"/>
      <w:marRight w:val="0"/>
      <w:marTop w:val="0"/>
      <w:marBottom w:val="0"/>
      <w:divBdr>
        <w:top w:val="none" w:sz="0" w:space="0" w:color="auto"/>
        <w:left w:val="none" w:sz="0" w:space="0" w:color="auto"/>
        <w:bottom w:val="none" w:sz="0" w:space="0" w:color="auto"/>
        <w:right w:val="none" w:sz="0" w:space="0" w:color="auto"/>
      </w:divBdr>
    </w:div>
    <w:div w:id="483082178">
      <w:bodyDiv w:val="1"/>
      <w:marLeft w:val="0"/>
      <w:marRight w:val="0"/>
      <w:marTop w:val="0"/>
      <w:marBottom w:val="0"/>
      <w:divBdr>
        <w:top w:val="none" w:sz="0" w:space="0" w:color="auto"/>
        <w:left w:val="none" w:sz="0" w:space="0" w:color="auto"/>
        <w:bottom w:val="none" w:sz="0" w:space="0" w:color="auto"/>
        <w:right w:val="none" w:sz="0" w:space="0" w:color="auto"/>
      </w:divBdr>
    </w:div>
    <w:div w:id="484127662">
      <w:bodyDiv w:val="1"/>
      <w:marLeft w:val="0"/>
      <w:marRight w:val="0"/>
      <w:marTop w:val="0"/>
      <w:marBottom w:val="0"/>
      <w:divBdr>
        <w:top w:val="none" w:sz="0" w:space="0" w:color="auto"/>
        <w:left w:val="none" w:sz="0" w:space="0" w:color="auto"/>
        <w:bottom w:val="none" w:sz="0" w:space="0" w:color="auto"/>
        <w:right w:val="none" w:sz="0" w:space="0" w:color="auto"/>
      </w:divBdr>
    </w:div>
    <w:div w:id="497963591">
      <w:bodyDiv w:val="1"/>
      <w:marLeft w:val="0"/>
      <w:marRight w:val="0"/>
      <w:marTop w:val="0"/>
      <w:marBottom w:val="0"/>
      <w:divBdr>
        <w:top w:val="none" w:sz="0" w:space="0" w:color="auto"/>
        <w:left w:val="none" w:sz="0" w:space="0" w:color="auto"/>
        <w:bottom w:val="none" w:sz="0" w:space="0" w:color="auto"/>
        <w:right w:val="none" w:sz="0" w:space="0" w:color="auto"/>
      </w:divBdr>
    </w:div>
    <w:div w:id="498008322">
      <w:bodyDiv w:val="1"/>
      <w:marLeft w:val="0"/>
      <w:marRight w:val="0"/>
      <w:marTop w:val="0"/>
      <w:marBottom w:val="0"/>
      <w:divBdr>
        <w:top w:val="none" w:sz="0" w:space="0" w:color="auto"/>
        <w:left w:val="none" w:sz="0" w:space="0" w:color="auto"/>
        <w:bottom w:val="none" w:sz="0" w:space="0" w:color="auto"/>
        <w:right w:val="none" w:sz="0" w:space="0" w:color="auto"/>
      </w:divBdr>
    </w:div>
    <w:div w:id="554972912">
      <w:bodyDiv w:val="1"/>
      <w:marLeft w:val="0"/>
      <w:marRight w:val="0"/>
      <w:marTop w:val="0"/>
      <w:marBottom w:val="0"/>
      <w:divBdr>
        <w:top w:val="none" w:sz="0" w:space="0" w:color="auto"/>
        <w:left w:val="none" w:sz="0" w:space="0" w:color="auto"/>
        <w:bottom w:val="none" w:sz="0" w:space="0" w:color="auto"/>
        <w:right w:val="none" w:sz="0" w:space="0" w:color="auto"/>
      </w:divBdr>
    </w:div>
    <w:div w:id="585964458">
      <w:bodyDiv w:val="1"/>
      <w:marLeft w:val="0"/>
      <w:marRight w:val="0"/>
      <w:marTop w:val="0"/>
      <w:marBottom w:val="0"/>
      <w:divBdr>
        <w:top w:val="none" w:sz="0" w:space="0" w:color="auto"/>
        <w:left w:val="none" w:sz="0" w:space="0" w:color="auto"/>
        <w:bottom w:val="none" w:sz="0" w:space="0" w:color="auto"/>
        <w:right w:val="none" w:sz="0" w:space="0" w:color="auto"/>
      </w:divBdr>
    </w:div>
    <w:div w:id="593710694">
      <w:bodyDiv w:val="1"/>
      <w:marLeft w:val="0"/>
      <w:marRight w:val="0"/>
      <w:marTop w:val="0"/>
      <w:marBottom w:val="0"/>
      <w:divBdr>
        <w:top w:val="none" w:sz="0" w:space="0" w:color="auto"/>
        <w:left w:val="none" w:sz="0" w:space="0" w:color="auto"/>
        <w:bottom w:val="none" w:sz="0" w:space="0" w:color="auto"/>
        <w:right w:val="none" w:sz="0" w:space="0" w:color="auto"/>
      </w:divBdr>
    </w:div>
    <w:div w:id="602612498">
      <w:bodyDiv w:val="1"/>
      <w:marLeft w:val="0"/>
      <w:marRight w:val="0"/>
      <w:marTop w:val="0"/>
      <w:marBottom w:val="0"/>
      <w:divBdr>
        <w:top w:val="none" w:sz="0" w:space="0" w:color="auto"/>
        <w:left w:val="none" w:sz="0" w:space="0" w:color="auto"/>
        <w:bottom w:val="none" w:sz="0" w:space="0" w:color="auto"/>
        <w:right w:val="none" w:sz="0" w:space="0" w:color="auto"/>
      </w:divBdr>
    </w:div>
    <w:div w:id="602952848">
      <w:bodyDiv w:val="1"/>
      <w:marLeft w:val="0"/>
      <w:marRight w:val="0"/>
      <w:marTop w:val="0"/>
      <w:marBottom w:val="0"/>
      <w:divBdr>
        <w:top w:val="none" w:sz="0" w:space="0" w:color="auto"/>
        <w:left w:val="none" w:sz="0" w:space="0" w:color="auto"/>
        <w:bottom w:val="none" w:sz="0" w:space="0" w:color="auto"/>
        <w:right w:val="none" w:sz="0" w:space="0" w:color="auto"/>
      </w:divBdr>
    </w:div>
    <w:div w:id="609043953">
      <w:bodyDiv w:val="1"/>
      <w:marLeft w:val="0"/>
      <w:marRight w:val="0"/>
      <w:marTop w:val="0"/>
      <w:marBottom w:val="0"/>
      <w:divBdr>
        <w:top w:val="none" w:sz="0" w:space="0" w:color="auto"/>
        <w:left w:val="none" w:sz="0" w:space="0" w:color="auto"/>
        <w:bottom w:val="none" w:sz="0" w:space="0" w:color="auto"/>
        <w:right w:val="none" w:sz="0" w:space="0" w:color="auto"/>
      </w:divBdr>
    </w:div>
    <w:div w:id="616253048">
      <w:bodyDiv w:val="1"/>
      <w:marLeft w:val="0"/>
      <w:marRight w:val="0"/>
      <w:marTop w:val="0"/>
      <w:marBottom w:val="0"/>
      <w:divBdr>
        <w:top w:val="none" w:sz="0" w:space="0" w:color="auto"/>
        <w:left w:val="none" w:sz="0" w:space="0" w:color="auto"/>
        <w:bottom w:val="none" w:sz="0" w:space="0" w:color="auto"/>
        <w:right w:val="none" w:sz="0" w:space="0" w:color="auto"/>
      </w:divBdr>
    </w:div>
    <w:div w:id="618992247">
      <w:bodyDiv w:val="1"/>
      <w:marLeft w:val="0"/>
      <w:marRight w:val="0"/>
      <w:marTop w:val="0"/>
      <w:marBottom w:val="0"/>
      <w:divBdr>
        <w:top w:val="none" w:sz="0" w:space="0" w:color="auto"/>
        <w:left w:val="none" w:sz="0" w:space="0" w:color="auto"/>
        <w:bottom w:val="none" w:sz="0" w:space="0" w:color="auto"/>
        <w:right w:val="none" w:sz="0" w:space="0" w:color="auto"/>
      </w:divBdr>
    </w:div>
    <w:div w:id="665671197">
      <w:bodyDiv w:val="1"/>
      <w:marLeft w:val="0"/>
      <w:marRight w:val="0"/>
      <w:marTop w:val="0"/>
      <w:marBottom w:val="0"/>
      <w:divBdr>
        <w:top w:val="none" w:sz="0" w:space="0" w:color="auto"/>
        <w:left w:val="none" w:sz="0" w:space="0" w:color="auto"/>
        <w:bottom w:val="none" w:sz="0" w:space="0" w:color="auto"/>
        <w:right w:val="none" w:sz="0" w:space="0" w:color="auto"/>
      </w:divBdr>
    </w:div>
    <w:div w:id="670379174">
      <w:bodyDiv w:val="1"/>
      <w:marLeft w:val="0"/>
      <w:marRight w:val="0"/>
      <w:marTop w:val="0"/>
      <w:marBottom w:val="0"/>
      <w:divBdr>
        <w:top w:val="none" w:sz="0" w:space="0" w:color="auto"/>
        <w:left w:val="none" w:sz="0" w:space="0" w:color="auto"/>
        <w:bottom w:val="none" w:sz="0" w:space="0" w:color="auto"/>
        <w:right w:val="none" w:sz="0" w:space="0" w:color="auto"/>
      </w:divBdr>
    </w:div>
    <w:div w:id="671447984">
      <w:bodyDiv w:val="1"/>
      <w:marLeft w:val="0"/>
      <w:marRight w:val="0"/>
      <w:marTop w:val="0"/>
      <w:marBottom w:val="0"/>
      <w:divBdr>
        <w:top w:val="none" w:sz="0" w:space="0" w:color="auto"/>
        <w:left w:val="none" w:sz="0" w:space="0" w:color="auto"/>
        <w:bottom w:val="none" w:sz="0" w:space="0" w:color="auto"/>
        <w:right w:val="none" w:sz="0" w:space="0" w:color="auto"/>
      </w:divBdr>
    </w:div>
    <w:div w:id="689527128">
      <w:bodyDiv w:val="1"/>
      <w:marLeft w:val="0"/>
      <w:marRight w:val="0"/>
      <w:marTop w:val="0"/>
      <w:marBottom w:val="0"/>
      <w:divBdr>
        <w:top w:val="none" w:sz="0" w:space="0" w:color="auto"/>
        <w:left w:val="none" w:sz="0" w:space="0" w:color="auto"/>
        <w:bottom w:val="none" w:sz="0" w:space="0" w:color="auto"/>
        <w:right w:val="none" w:sz="0" w:space="0" w:color="auto"/>
      </w:divBdr>
    </w:div>
    <w:div w:id="704716221">
      <w:bodyDiv w:val="1"/>
      <w:marLeft w:val="0"/>
      <w:marRight w:val="0"/>
      <w:marTop w:val="0"/>
      <w:marBottom w:val="0"/>
      <w:divBdr>
        <w:top w:val="none" w:sz="0" w:space="0" w:color="auto"/>
        <w:left w:val="none" w:sz="0" w:space="0" w:color="auto"/>
        <w:bottom w:val="none" w:sz="0" w:space="0" w:color="auto"/>
        <w:right w:val="none" w:sz="0" w:space="0" w:color="auto"/>
      </w:divBdr>
    </w:div>
    <w:div w:id="709839330">
      <w:bodyDiv w:val="1"/>
      <w:marLeft w:val="0"/>
      <w:marRight w:val="0"/>
      <w:marTop w:val="0"/>
      <w:marBottom w:val="0"/>
      <w:divBdr>
        <w:top w:val="none" w:sz="0" w:space="0" w:color="auto"/>
        <w:left w:val="none" w:sz="0" w:space="0" w:color="auto"/>
        <w:bottom w:val="none" w:sz="0" w:space="0" w:color="auto"/>
        <w:right w:val="none" w:sz="0" w:space="0" w:color="auto"/>
      </w:divBdr>
    </w:div>
    <w:div w:id="727607326">
      <w:bodyDiv w:val="1"/>
      <w:marLeft w:val="0"/>
      <w:marRight w:val="0"/>
      <w:marTop w:val="0"/>
      <w:marBottom w:val="0"/>
      <w:divBdr>
        <w:top w:val="none" w:sz="0" w:space="0" w:color="auto"/>
        <w:left w:val="none" w:sz="0" w:space="0" w:color="auto"/>
        <w:bottom w:val="none" w:sz="0" w:space="0" w:color="auto"/>
        <w:right w:val="none" w:sz="0" w:space="0" w:color="auto"/>
      </w:divBdr>
    </w:div>
    <w:div w:id="732773985">
      <w:bodyDiv w:val="1"/>
      <w:marLeft w:val="0"/>
      <w:marRight w:val="0"/>
      <w:marTop w:val="0"/>
      <w:marBottom w:val="0"/>
      <w:divBdr>
        <w:top w:val="none" w:sz="0" w:space="0" w:color="auto"/>
        <w:left w:val="none" w:sz="0" w:space="0" w:color="auto"/>
        <w:bottom w:val="none" w:sz="0" w:space="0" w:color="auto"/>
        <w:right w:val="none" w:sz="0" w:space="0" w:color="auto"/>
      </w:divBdr>
    </w:div>
    <w:div w:id="741175399">
      <w:bodyDiv w:val="1"/>
      <w:marLeft w:val="0"/>
      <w:marRight w:val="0"/>
      <w:marTop w:val="0"/>
      <w:marBottom w:val="0"/>
      <w:divBdr>
        <w:top w:val="none" w:sz="0" w:space="0" w:color="auto"/>
        <w:left w:val="none" w:sz="0" w:space="0" w:color="auto"/>
        <w:bottom w:val="none" w:sz="0" w:space="0" w:color="auto"/>
        <w:right w:val="none" w:sz="0" w:space="0" w:color="auto"/>
      </w:divBdr>
    </w:div>
    <w:div w:id="748888592">
      <w:bodyDiv w:val="1"/>
      <w:marLeft w:val="0"/>
      <w:marRight w:val="0"/>
      <w:marTop w:val="0"/>
      <w:marBottom w:val="0"/>
      <w:divBdr>
        <w:top w:val="none" w:sz="0" w:space="0" w:color="auto"/>
        <w:left w:val="none" w:sz="0" w:space="0" w:color="auto"/>
        <w:bottom w:val="none" w:sz="0" w:space="0" w:color="auto"/>
        <w:right w:val="none" w:sz="0" w:space="0" w:color="auto"/>
      </w:divBdr>
    </w:div>
    <w:div w:id="749890310">
      <w:bodyDiv w:val="1"/>
      <w:marLeft w:val="0"/>
      <w:marRight w:val="0"/>
      <w:marTop w:val="0"/>
      <w:marBottom w:val="0"/>
      <w:divBdr>
        <w:top w:val="none" w:sz="0" w:space="0" w:color="auto"/>
        <w:left w:val="none" w:sz="0" w:space="0" w:color="auto"/>
        <w:bottom w:val="none" w:sz="0" w:space="0" w:color="auto"/>
        <w:right w:val="none" w:sz="0" w:space="0" w:color="auto"/>
      </w:divBdr>
    </w:div>
    <w:div w:id="779180667">
      <w:bodyDiv w:val="1"/>
      <w:marLeft w:val="0"/>
      <w:marRight w:val="0"/>
      <w:marTop w:val="0"/>
      <w:marBottom w:val="0"/>
      <w:divBdr>
        <w:top w:val="none" w:sz="0" w:space="0" w:color="auto"/>
        <w:left w:val="none" w:sz="0" w:space="0" w:color="auto"/>
        <w:bottom w:val="none" w:sz="0" w:space="0" w:color="auto"/>
        <w:right w:val="none" w:sz="0" w:space="0" w:color="auto"/>
      </w:divBdr>
    </w:div>
    <w:div w:id="787814855">
      <w:bodyDiv w:val="1"/>
      <w:marLeft w:val="0"/>
      <w:marRight w:val="0"/>
      <w:marTop w:val="0"/>
      <w:marBottom w:val="0"/>
      <w:divBdr>
        <w:top w:val="none" w:sz="0" w:space="0" w:color="auto"/>
        <w:left w:val="none" w:sz="0" w:space="0" w:color="auto"/>
        <w:bottom w:val="none" w:sz="0" w:space="0" w:color="auto"/>
        <w:right w:val="none" w:sz="0" w:space="0" w:color="auto"/>
      </w:divBdr>
    </w:div>
    <w:div w:id="809975244">
      <w:bodyDiv w:val="1"/>
      <w:marLeft w:val="0"/>
      <w:marRight w:val="0"/>
      <w:marTop w:val="0"/>
      <w:marBottom w:val="0"/>
      <w:divBdr>
        <w:top w:val="none" w:sz="0" w:space="0" w:color="auto"/>
        <w:left w:val="none" w:sz="0" w:space="0" w:color="auto"/>
        <w:bottom w:val="none" w:sz="0" w:space="0" w:color="auto"/>
        <w:right w:val="none" w:sz="0" w:space="0" w:color="auto"/>
      </w:divBdr>
      <w:divsChild>
        <w:div w:id="12148989">
          <w:marLeft w:val="0"/>
          <w:marRight w:val="0"/>
          <w:marTop w:val="0"/>
          <w:marBottom w:val="0"/>
          <w:divBdr>
            <w:top w:val="none" w:sz="0" w:space="0" w:color="auto"/>
            <w:left w:val="none" w:sz="0" w:space="0" w:color="auto"/>
            <w:bottom w:val="none" w:sz="0" w:space="0" w:color="auto"/>
            <w:right w:val="none" w:sz="0" w:space="0" w:color="auto"/>
          </w:divBdr>
        </w:div>
        <w:div w:id="88739193">
          <w:marLeft w:val="0"/>
          <w:marRight w:val="0"/>
          <w:marTop w:val="0"/>
          <w:marBottom w:val="0"/>
          <w:divBdr>
            <w:top w:val="none" w:sz="0" w:space="0" w:color="auto"/>
            <w:left w:val="none" w:sz="0" w:space="0" w:color="auto"/>
            <w:bottom w:val="none" w:sz="0" w:space="0" w:color="auto"/>
            <w:right w:val="none" w:sz="0" w:space="0" w:color="auto"/>
          </w:divBdr>
        </w:div>
        <w:div w:id="242447111">
          <w:marLeft w:val="0"/>
          <w:marRight w:val="0"/>
          <w:marTop w:val="0"/>
          <w:marBottom w:val="0"/>
          <w:divBdr>
            <w:top w:val="none" w:sz="0" w:space="0" w:color="auto"/>
            <w:left w:val="none" w:sz="0" w:space="0" w:color="auto"/>
            <w:bottom w:val="none" w:sz="0" w:space="0" w:color="auto"/>
            <w:right w:val="none" w:sz="0" w:space="0" w:color="auto"/>
          </w:divBdr>
        </w:div>
        <w:div w:id="351342198">
          <w:marLeft w:val="0"/>
          <w:marRight w:val="0"/>
          <w:marTop w:val="0"/>
          <w:marBottom w:val="0"/>
          <w:divBdr>
            <w:top w:val="none" w:sz="0" w:space="0" w:color="auto"/>
            <w:left w:val="none" w:sz="0" w:space="0" w:color="auto"/>
            <w:bottom w:val="none" w:sz="0" w:space="0" w:color="auto"/>
            <w:right w:val="none" w:sz="0" w:space="0" w:color="auto"/>
          </w:divBdr>
        </w:div>
        <w:div w:id="367223563">
          <w:marLeft w:val="0"/>
          <w:marRight w:val="0"/>
          <w:marTop w:val="0"/>
          <w:marBottom w:val="0"/>
          <w:divBdr>
            <w:top w:val="none" w:sz="0" w:space="0" w:color="auto"/>
            <w:left w:val="none" w:sz="0" w:space="0" w:color="auto"/>
            <w:bottom w:val="none" w:sz="0" w:space="0" w:color="auto"/>
            <w:right w:val="none" w:sz="0" w:space="0" w:color="auto"/>
          </w:divBdr>
        </w:div>
        <w:div w:id="413818377">
          <w:marLeft w:val="0"/>
          <w:marRight w:val="0"/>
          <w:marTop w:val="0"/>
          <w:marBottom w:val="0"/>
          <w:divBdr>
            <w:top w:val="none" w:sz="0" w:space="0" w:color="auto"/>
            <w:left w:val="none" w:sz="0" w:space="0" w:color="auto"/>
            <w:bottom w:val="none" w:sz="0" w:space="0" w:color="auto"/>
            <w:right w:val="none" w:sz="0" w:space="0" w:color="auto"/>
          </w:divBdr>
        </w:div>
        <w:div w:id="429669913">
          <w:marLeft w:val="0"/>
          <w:marRight w:val="0"/>
          <w:marTop w:val="0"/>
          <w:marBottom w:val="0"/>
          <w:divBdr>
            <w:top w:val="none" w:sz="0" w:space="0" w:color="auto"/>
            <w:left w:val="none" w:sz="0" w:space="0" w:color="auto"/>
            <w:bottom w:val="none" w:sz="0" w:space="0" w:color="auto"/>
            <w:right w:val="none" w:sz="0" w:space="0" w:color="auto"/>
          </w:divBdr>
        </w:div>
        <w:div w:id="441191066">
          <w:marLeft w:val="0"/>
          <w:marRight w:val="0"/>
          <w:marTop w:val="0"/>
          <w:marBottom w:val="0"/>
          <w:divBdr>
            <w:top w:val="none" w:sz="0" w:space="0" w:color="auto"/>
            <w:left w:val="none" w:sz="0" w:space="0" w:color="auto"/>
            <w:bottom w:val="none" w:sz="0" w:space="0" w:color="auto"/>
            <w:right w:val="none" w:sz="0" w:space="0" w:color="auto"/>
          </w:divBdr>
        </w:div>
        <w:div w:id="446891006">
          <w:marLeft w:val="0"/>
          <w:marRight w:val="0"/>
          <w:marTop w:val="0"/>
          <w:marBottom w:val="0"/>
          <w:divBdr>
            <w:top w:val="none" w:sz="0" w:space="0" w:color="auto"/>
            <w:left w:val="none" w:sz="0" w:space="0" w:color="auto"/>
            <w:bottom w:val="none" w:sz="0" w:space="0" w:color="auto"/>
            <w:right w:val="none" w:sz="0" w:space="0" w:color="auto"/>
          </w:divBdr>
        </w:div>
        <w:div w:id="466168386">
          <w:marLeft w:val="0"/>
          <w:marRight w:val="0"/>
          <w:marTop w:val="0"/>
          <w:marBottom w:val="0"/>
          <w:divBdr>
            <w:top w:val="none" w:sz="0" w:space="0" w:color="auto"/>
            <w:left w:val="none" w:sz="0" w:space="0" w:color="auto"/>
            <w:bottom w:val="none" w:sz="0" w:space="0" w:color="auto"/>
            <w:right w:val="none" w:sz="0" w:space="0" w:color="auto"/>
          </w:divBdr>
        </w:div>
        <w:div w:id="586841510">
          <w:marLeft w:val="0"/>
          <w:marRight w:val="0"/>
          <w:marTop w:val="0"/>
          <w:marBottom w:val="0"/>
          <w:divBdr>
            <w:top w:val="none" w:sz="0" w:space="0" w:color="auto"/>
            <w:left w:val="none" w:sz="0" w:space="0" w:color="auto"/>
            <w:bottom w:val="none" w:sz="0" w:space="0" w:color="auto"/>
            <w:right w:val="none" w:sz="0" w:space="0" w:color="auto"/>
          </w:divBdr>
        </w:div>
        <w:div w:id="619266432">
          <w:marLeft w:val="0"/>
          <w:marRight w:val="0"/>
          <w:marTop w:val="0"/>
          <w:marBottom w:val="0"/>
          <w:divBdr>
            <w:top w:val="none" w:sz="0" w:space="0" w:color="auto"/>
            <w:left w:val="none" w:sz="0" w:space="0" w:color="auto"/>
            <w:bottom w:val="none" w:sz="0" w:space="0" w:color="auto"/>
            <w:right w:val="none" w:sz="0" w:space="0" w:color="auto"/>
          </w:divBdr>
        </w:div>
        <w:div w:id="663974680">
          <w:marLeft w:val="0"/>
          <w:marRight w:val="0"/>
          <w:marTop w:val="0"/>
          <w:marBottom w:val="0"/>
          <w:divBdr>
            <w:top w:val="none" w:sz="0" w:space="0" w:color="auto"/>
            <w:left w:val="none" w:sz="0" w:space="0" w:color="auto"/>
            <w:bottom w:val="none" w:sz="0" w:space="0" w:color="auto"/>
            <w:right w:val="none" w:sz="0" w:space="0" w:color="auto"/>
          </w:divBdr>
        </w:div>
        <w:div w:id="749279584">
          <w:marLeft w:val="0"/>
          <w:marRight w:val="0"/>
          <w:marTop w:val="0"/>
          <w:marBottom w:val="0"/>
          <w:divBdr>
            <w:top w:val="none" w:sz="0" w:space="0" w:color="auto"/>
            <w:left w:val="none" w:sz="0" w:space="0" w:color="auto"/>
            <w:bottom w:val="none" w:sz="0" w:space="0" w:color="auto"/>
            <w:right w:val="none" w:sz="0" w:space="0" w:color="auto"/>
          </w:divBdr>
        </w:div>
        <w:div w:id="757873168">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986324070">
          <w:marLeft w:val="0"/>
          <w:marRight w:val="0"/>
          <w:marTop w:val="0"/>
          <w:marBottom w:val="0"/>
          <w:divBdr>
            <w:top w:val="none" w:sz="0" w:space="0" w:color="auto"/>
            <w:left w:val="none" w:sz="0" w:space="0" w:color="auto"/>
            <w:bottom w:val="none" w:sz="0" w:space="0" w:color="auto"/>
            <w:right w:val="none" w:sz="0" w:space="0" w:color="auto"/>
          </w:divBdr>
        </w:div>
        <w:div w:id="1086804646">
          <w:marLeft w:val="0"/>
          <w:marRight w:val="0"/>
          <w:marTop w:val="0"/>
          <w:marBottom w:val="0"/>
          <w:divBdr>
            <w:top w:val="none" w:sz="0" w:space="0" w:color="auto"/>
            <w:left w:val="none" w:sz="0" w:space="0" w:color="auto"/>
            <w:bottom w:val="none" w:sz="0" w:space="0" w:color="auto"/>
            <w:right w:val="none" w:sz="0" w:space="0" w:color="auto"/>
          </w:divBdr>
        </w:div>
        <w:div w:id="1144618071">
          <w:marLeft w:val="0"/>
          <w:marRight w:val="0"/>
          <w:marTop w:val="0"/>
          <w:marBottom w:val="0"/>
          <w:divBdr>
            <w:top w:val="none" w:sz="0" w:space="0" w:color="auto"/>
            <w:left w:val="none" w:sz="0" w:space="0" w:color="auto"/>
            <w:bottom w:val="none" w:sz="0" w:space="0" w:color="auto"/>
            <w:right w:val="none" w:sz="0" w:space="0" w:color="auto"/>
          </w:divBdr>
        </w:div>
        <w:div w:id="1168598726">
          <w:marLeft w:val="0"/>
          <w:marRight w:val="0"/>
          <w:marTop w:val="0"/>
          <w:marBottom w:val="0"/>
          <w:divBdr>
            <w:top w:val="none" w:sz="0" w:space="0" w:color="auto"/>
            <w:left w:val="none" w:sz="0" w:space="0" w:color="auto"/>
            <w:bottom w:val="none" w:sz="0" w:space="0" w:color="auto"/>
            <w:right w:val="none" w:sz="0" w:space="0" w:color="auto"/>
          </w:divBdr>
        </w:div>
        <w:div w:id="1210149885">
          <w:marLeft w:val="0"/>
          <w:marRight w:val="0"/>
          <w:marTop w:val="0"/>
          <w:marBottom w:val="0"/>
          <w:divBdr>
            <w:top w:val="none" w:sz="0" w:space="0" w:color="auto"/>
            <w:left w:val="none" w:sz="0" w:space="0" w:color="auto"/>
            <w:bottom w:val="none" w:sz="0" w:space="0" w:color="auto"/>
            <w:right w:val="none" w:sz="0" w:space="0" w:color="auto"/>
          </w:divBdr>
        </w:div>
        <w:div w:id="1224832049">
          <w:marLeft w:val="0"/>
          <w:marRight w:val="0"/>
          <w:marTop w:val="0"/>
          <w:marBottom w:val="0"/>
          <w:divBdr>
            <w:top w:val="none" w:sz="0" w:space="0" w:color="auto"/>
            <w:left w:val="none" w:sz="0" w:space="0" w:color="auto"/>
            <w:bottom w:val="none" w:sz="0" w:space="0" w:color="auto"/>
            <w:right w:val="none" w:sz="0" w:space="0" w:color="auto"/>
          </w:divBdr>
        </w:div>
        <w:div w:id="1356148855">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1507550904">
          <w:marLeft w:val="0"/>
          <w:marRight w:val="0"/>
          <w:marTop w:val="0"/>
          <w:marBottom w:val="0"/>
          <w:divBdr>
            <w:top w:val="none" w:sz="0" w:space="0" w:color="auto"/>
            <w:left w:val="none" w:sz="0" w:space="0" w:color="auto"/>
            <w:bottom w:val="none" w:sz="0" w:space="0" w:color="auto"/>
            <w:right w:val="none" w:sz="0" w:space="0" w:color="auto"/>
          </w:divBdr>
        </w:div>
        <w:div w:id="1548025916">
          <w:marLeft w:val="0"/>
          <w:marRight w:val="0"/>
          <w:marTop w:val="0"/>
          <w:marBottom w:val="0"/>
          <w:divBdr>
            <w:top w:val="none" w:sz="0" w:space="0" w:color="auto"/>
            <w:left w:val="none" w:sz="0" w:space="0" w:color="auto"/>
            <w:bottom w:val="none" w:sz="0" w:space="0" w:color="auto"/>
            <w:right w:val="none" w:sz="0" w:space="0" w:color="auto"/>
          </w:divBdr>
        </w:div>
        <w:div w:id="1590191442">
          <w:marLeft w:val="0"/>
          <w:marRight w:val="0"/>
          <w:marTop w:val="0"/>
          <w:marBottom w:val="0"/>
          <w:divBdr>
            <w:top w:val="none" w:sz="0" w:space="0" w:color="auto"/>
            <w:left w:val="none" w:sz="0" w:space="0" w:color="auto"/>
            <w:bottom w:val="none" w:sz="0" w:space="0" w:color="auto"/>
            <w:right w:val="none" w:sz="0" w:space="0" w:color="auto"/>
          </w:divBdr>
        </w:div>
        <w:div w:id="1701083443">
          <w:marLeft w:val="0"/>
          <w:marRight w:val="0"/>
          <w:marTop w:val="0"/>
          <w:marBottom w:val="0"/>
          <w:divBdr>
            <w:top w:val="none" w:sz="0" w:space="0" w:color="auto"/>
            <w:left w:val="none" w:sz="0" w:space="0" w:color="auto"/>
            <w:bottom w:val="none" w:sz="0" w:space="0" w:color="auto"/>
            <w:right w:val="none" w:sz="0" w:space="0" w:color="auto"/>
          </w:divBdr>
        </w:div>
        <w:div w:id="1726642559">
          <w:marLeft w:val="0"/>
          <w:marRight w:val="0"/>
          <w:marTop w:val="0"/>
          <w:marBottom w:val="0"/>
          <w:divBdr>
            <w:top w:val="none" w:sz="0" w:space="0" w:color="auto"/>
            <w:left w:val="none" w:sz="0" w:space="0" w:color="auto"/>
            <w:bottom w:val="none" w:sz="0" w:space="0" w:color="auto"/>
            <w:right w:val="none" w:sz="0" w:space="0" w:color="auto"/>
          </w:divBdr>
        </w:div>
        <w:div w:id="1772774093">
          <w:marLeft w:val="0"/>
          <w:marRight w:val="0"/>
          <w:marTop w:val="0"/>
          <w:marBottom w:val="0"/>
          <w:divBdr>
            <w:top w:val="none" w:sz="0" w:space="0" w:color="auto"/>
            <w:left w:val="none" w:sz="0" w:space="0" w:color="auto"/>
            <w:bottom w:val="none" w:sz="0" w:space="0" w:color="auto"/>
            <w:right w:val="none" w:sz="0" w:space="0" w:color="auto"/>
          </w:divBdr>
        </w:div>
        <w:div w:id="1868175305">
          <w:marLeft w:val="0"/>
          <w:marRight w:val="0"/>
          <w:marTop w:val="0"/>
          <w:marBottom w:val="0"/>
          <w:divBdr>
            <w:top w:val="none" w:sz="0" w:space="0" w:color="auto"/>
            <w:left w:val="none" w:sz="0" w:space="0" w:color="auto"/>
            <w:bottom w:val="none" w:sz="0" w:space="0" w:color="auto"/>
            <w:right w:val="none" w:sz="0" w:space="0" w:color="auto"/>
          </w:divBdr>
        </w:div>
        <w:div w:id="1945842926">
          <w:marLeft w:val="0"/>
          <w:marRight w:val="0"/>
          <w:marTop w:val="0"/>
          <w:marBottom w:val="0"/>
          <w:divBdr>
            <w:top w:val="none" w:sz="0" w:space="0" w:color="auto"/>
            <w:left w:val="none" w:sz="0" w:space="0" w:color="auto"/>
            <w:bottom w:val="none" w:sz="0" w:space="0" w:color="auto"/>
            <w:right w:val="none" w:sz="0" w:space="0" w:color="auto"/>
          </w:divBdr>
        </w:div>
        <w:div w:id="1946112666">
          <w:marLeft w:val="0"/>
          <w:marRight w:val="0"/>
          <w:marTop w:val="0"/>
          <w:marBottom w:val="0"/>
          <w:divBdr>
            <w:top w:val="none" w:sz="0" w:space="0" w:color="auto"/>
            <w:left w:val="none" w:sz="0" w:space="0" w:color="auto"/>
            <w:bottom w:val="none" w:sz="0" w:space="0" w:color="auto"/>
            <w:right w:val="none" w:sz="0" w:space="0" w:color="auto"/>
          </w:divBdr>
        </w:div>
        <w:div w:id="1962102101">
          <w:marLeft w:val="0"/>
          <w:marRight w:val="0"/>
          <w:marTop w:val="0"/>
          <w:marBottom w:val="0"/>
          <w:divBdr>
            <w:top w:val="none" w:sz="0" w:space="0" w:color="auto"/>
            <w:left w:val="none" w:sz="0" w:space="0" w:color="auto"/>
            <w:bottom w:val="none" w:sz="0" w:space="0" w:color="auto"/>
            <w:right w:val="none" w:sz="0" w:space="0" w:color="auto"/>
          </w:divBdr>
        </w:div>
        <w:div w:id="1997297099">
          <w:marLeft w:val="0"/>
          <w:marRight w:val="0"/>
          <w:marTop w:val="0"/>
          <w:marBottom w:val="0"/>
          <w:divBdr>
            <w:top w:val="none" w:sz="0" w:space="0" w:color="auto"/>
            <w:left w:val="none" w:sz="0" w:space="0" w:color="auto"/>
            <w:bottom w:val="none" w:sz="0" w:space="0" w:color="auto"/>
            <w:right w:val="none" w:sz="0" w:space="0" w:color="auto"/>
          </w:divBdr>
        </w:div>
        <w:div w:id="2007662555">
          <w:marLeft w:val="0"/>
          <w:marRight w:val="0"/>
          <w:marTop w:val="0"/>
          <w:marBottom w:val="0"/>
          <w:divBdr>
            <w:top w:val="none" w:sz="0" w:space="0" w:color="auto"/>
            <w:left w:val="none" w:sz="0" w:space="0" w:color="auto"/>
            <w:bottom w:val="none" w:sz="0" w:space="0" w:color="auto"/>
            <w:right w:val="none" w:sz="0" w:space="0" w:color="auto"/>
          </w:divBdr>
        </w:div>
        <w:div w:id="2046589965">
          <w:marLeft w:val="0"/>
          <w:marRight w:val="0"/>
          <w:marTop w:val="0"/>
          <w:marBottom w:val="0"/>
          <w:divBdr>
            <w:top w:val="none" w:sz="0" w:space="0" w:color="auto"/>
            <w:left w:val="none" w:sz="0" w:space="0" w:color="auto"/>
            <w:bottom w:val="none" w:sz="0" w:space="0" w:color="auto"/>
            <w:right w:val="none" w:sz="0" w:space="0" w:color="auto"/>
          </w:divBdr>
        </w:div>
      </w:divsChild>
    </w:div>
    <w:div w:id="837693283">
      <w:bodyDiv w:val="1"/>
      <w:marLeft w:val="0"/>
      <w:marRight w:val="0"/>
      <w:marTop w:val="0"/>
      <w:marBottom w:val="0"/>
      <w:divBdr>
        <w:top w:val="none" w:sz="0" w:space="0" w:color="auto"/>
        <w:left w:val="none" w:sz="0" w:space="0" w:color="auto"/>
        <w:bottom w:val="none" w:sz="0" w:space="0" w:color="auto"/>
        <w:right w:val="none" w:sz="0" w:space="0" w:color="auto"/>
      </w:divBdr>
    </w:div>
    <w:div w:id="837699541">
      <w:bodyDiv w:val="1"/>
      <w:marLeft w:val="0"/>
      <w:marRight w:val="0"/>
      <w:marTop w:val="0"/>
      <w:marBottom w:val="0"/>
      <w:divBdr>
        <w:top w:val="none" w:sz="0" w:space="0" w:color="auto"/>
        <w:left w:val="none" w:sz="0" w:space="0" w:color="auto"/>
        <w:bottom w:val="none" w:sz="0" w:space="0" w:color="auto"/>
        <w:right w:val="none" w:sz="0" w:space="0" w:color="auto"/>
      </w:divBdr>
    </w:div>
    <w:div w:id="860314206">
      <w:bodyDiv w:val="1"/>
      <w:marLeft w:val="0"/>
      <w:marRight w:val="0"/>
      <w:marTop w:val="0"/>
      <w:marBottom w:val="0"/>
      <w:divBdr>
        <w:top w:val="none" w:sz="0" w:space="0" w:color="auto"/>
        <w:left w:val="none" w:sz="0" w:space="0" w:color="auto"/>
        <w:bottom w:val="none" w:sz="0" w:space="0" w:color="auto"/>
        <w:right w:val="none" w:sz="0" w:space="0" w:color="auto"/>
      </w:divBdr>
    </w:div>
    <w:div w:id="877006414">
      <w:bodyDiv w:val="1"/>
      <w:marLeft w:val="0"/>
      <w:marRight w:val="0"/>
      <w:marTop w:val="0"/>
      <w:marBottom w:val="0"/>
      <w:divBdr>
        <w:top w:val="none" w:sz="0" w:space="0" w:color="auto"/>
        <w:left w:val="none" w:sz="0" w:space="0" w:color="auto"/>
        <w:bottom w:val="none" w:sz="0" w:space="0" w:color="auto"/>
        <w:right w:val="none" w:sz="0" w:space="0" w:color="auto"/>
      </w:divBdr>
    </w:div>
    <w:div w:id="883834767">
      <w:bodyDiv w:val="1"/>
      <w:marLeft w:val="0"/>
      <w:marRight w:val="0"/>
      <w:marTop w:val="0"/>
      <w:marBottom w:val="0"/>
      <w:divBdr>
        <w:top w:val="none" w:sz="0" w:space="0" w:color="auto"/>
        <w:left w:val="none" w:sz="0" w:space="0" w:color="auto"/>
        <w:bottom w:val="none" w:sz="0" w:space="0" w:color="auto"/>
        <w:right w:val="none" w:sz="0" w:space="0" w:color="auto"/>
      </w:divBdr>
    </w:div>
    <w:div w:id="896935498">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21910000">
      <w:bodyDiv w:val="1"/>
      <w:marLeft w:val="0"/>
      <w:marRight w:val="0"/>
      <w:marTop w:val="0"/>
      <w:marBottom w:val="0"/>
      <w:divBdr>
        <w:top w:val="none" w:sz="0" w:space="0" w:color="auto"/>
        <w:left w:val="none" w:sz="0" w:space="0" w:color="auto"/>
        <w:bottom w:val="none" w:sz="0" w:space="0" w:color="auto"/>
        <w:right w:val="none" w:sz="0" w:space="0" w:color="auto"/>
      </w:divBdr>
    </w:div>
    <w:div w:id="949240791">
      <w:bodyDiv w:val="1"/>
      <w:marLeft w:val="0"/>
      <w:marRight w:val="0"/>
      <w:marTop w:val="0"/>
      <w:marBottom w:val="0"/>
      <w:divBdr>
        <w:top w:val="none" w:sz="0" w:space="0" w:color="auto"/>
        <w:left w:val="none" w:sz="0" w:space="0" w:color="auto"/>
        <w:bottom w:val="none" w:sz="0" w:space="0" w:color="auto"/>
        <w:right w:val="none" w:sz="0" w:space="0" w:color="auto"/>
      </w:divBdr>
    </w:div>
    <w:div w:id="955678664">
      <w:bodyDiv w:val="1"/>
      <w:marLeft w:val="0"/>
      <w:marRight w:val="0"/>
      <w:marTop w:val="0"/>
      <w:marBottom w:val="0"/>
      <w:divBdr>
        <w:top w:val="none" w:sz="0" w:space="0" w:color="auto"/>
        <w:left w:val="none" w:sz="0" w:space="0" w:color="auto"/>
        <w:bottom w:val="none" w:sz="0" w:space="0" w:color="auto"/>
        <w:right w:val="none" w:sz="0" w:space="0" w:color="auto"/>
      </w:divBdr>
    </w:div>
    <w:div w:id="956719788">
      <w:bodyDiv w:val="1"/>
      <w:marLeft w:val="0"/>
      <w:marRight w:val="0"/>
      <w:marTop w:val="0"/>
      <w:marBottom w:val="0"/>
      <w:divBdr>
        <w:top w:val="none" w:sz="0" w:space="0" w:color="auto"/>
        <w:left w:val="none" w:sz="0" w:space="0" w:color="auto"/>
        <w:bottom w:val="none" w:sz="0" w:space="0" w:color="auto"/>
        <w:right w:val="none" w:sz="0" w:space="0" w:color="auto"/>
      </w:divBdr>
    </w:div>
    <w:div w:id="957830777">
      <w:bodyDiv w:val="1"/>
      <w:marLeft w:val="0"/>
      <w:marRight w:val="0"/>
      <w:marTop w:val="0"/>
      <w:marBottom w:val="0"/>
      <w:divBdr>
        <w:top w:val="none" w:sz="0" w:space="0" w:color="auto"/>
        <w:left w:val="none" w:sz="0" w:space="0" w:color="auto"/>
        <w:bottom w:val="none" w:sz="0" w:space="0" w:color="auto"/>
        <w:right w:val="none" w:sz="0" w:space="0" w:color="auto"/>
      </w:divBdr>
    </w:div>
    <w:div w:id="963466016">
      <w:bodyDiv w:val="1"/>
      <w:marLeft w:val="0"/>
      <w:marRight w:val="0"/>
      <w:marTop w:val="0"/>
      <w:marBottom w:val="0"/>
      <w:divBdr>
        <w:top w:val="none" w:sz="0" w:space="0" w:color="auto"/>
        <w:left w:val="none" w:sz="0" w:space="0" w:color="auto"/>
        <w:bottom w:val="none" w:sz="0" w:space="0" w:color="auto"/>
        <w:right w:val="none" w:sz="0" w:space="0" w:color="auto"/>
      </w:divBdr>
    </w:div>
    <w:div w:id="968706258">
      <w:bodyDiv w:val="1"/>
      <w:marLeft w:val="0"/>
      <w:marRight w:val="0"/>
      <w:marTop w:val="0"/>
      <w:marBottom w:val="0"/>
      <w:divBdr>
        <w:top w:val="none" w:sz="0" w:space="0" w:color="auto"/>
        <w:left w:val="none" w:sz="0" w:space="0" w:color="auto"/>
        <w:bottom w:val="none" w:sz="0" w:space="0" w:color="auto"/>
        <w:right w:val="none" w:sz="0" w:space="0" w:color="auto"/>
      </w:divBdr>
    </w:div>
    <w:div w:id="979572313">
      <w:bodyDiv w:val="1"/>
      <w:marLeft w:val="0"/>
      <w:marRight w:val="0"/>
      <w:marTop w:val="0"/>
      <w:marBottom w:val="0"/>
      <w:divBdr>
        <w:top w:val="none" w:sz="0" w:space="0" w:color="auto"/>
        <w:left w:val="none" w:sz="0" w:space="0" w:color="auto"/>
        <w:bottom w:val="none" w:sz="0" w:space="0" w:color="auto"/>
        <w:right w:val="none" w:sz="0" w:space="0" w:color="auto"/>
      </w:divBdr>
    </w:div>
    <w:div w:id="985623051">
      <w:bodyDiv w:val="1"/>
      <w:marLeft w:val="0"/>
      <w:marRight w:val="0"/>
      <w:marTop w:val="0"/>
      <w:marBottom w:val="0"/>
      <w:divBdr>
        <w:top w:val="none" w:sz="0" w:space="0" w:color="auto"/>
        <w:left w:val="none" w:sz="0" w:space="0" w:color="auto"/>
        <w:bottom w:val="none" w:sz="0" w:space="0" w:color="auto"/>
        <w:right w:val="none" w:sz="0" w:space="0" w:color="auto"/>
      </w:divBdr>
      <w:divsChild>
        <w:div w:id="1572302814">
          <w:marLeft w:val="0"/>
          <w:marRight w:val="0"/>
          <w:marTop w:val="0"/>
          <w:marBottom w:val="480"/>
          <w:divBdr>
            <w:top w:val="none" w:sz="0" w:space="0" w:color="auto"/>
            <w:left w:val="none" w:sz="0" w:space="0" w:color="auto"/>
            <w:bottom w:val="none" w:sz="0" w:space="0" w:color="auto"/>
            <w:right w:val="none" w:sz="0" w:space="0" w:color="auto"/>
          </w:divBdr>
          <w:divsChild>
            <w:div w:id="386220389">
              <w:marLeft w:val="0"/>
              <w:marRight w:val="75"/>
              <w:marTop w:val="0"/>
              <w:marBottom w:val="0"/>
              <w:divBdr>
                <w:top w:val="none" w:sz="0" w:space="0" w:color="auto"/>
                <w:left w:val="none" w:sz="0" w:space="0" w:color="auto"/>
                <w:bottom w:val="none" w:sz="0" w:space="0" w:color="auto"/>
                <w:right w:val="none" w:sz="0" w:space="0" w:color="auto"/>
              </w:divBdr>
            </w:div>
          </w:divsChild>
        </w:div>
        <w:div w:id="912084919">
          <w:marLeft w:val="0"/>
          <w:marRight w:val="0"/>
          <w:marTop w:val="0"/>
          <w:marBottom w:val="0"/>
          <w:divBdr>
            <w:top w:val="none" w:sz="0" w:space="0" w:color="auto"/>
            <w:left w:val="none" w:sz="0" w:space="0" w:color="auto"/>
            <w:bottom w:val="none" w:sz="0" w:space="0" w:color="auto"/>
            <w:right w:val="none" w:sz="0" w:space="0" w:color="auto"/>
          </w:divBdr>
        </w:div>
      </w:divsChild>
    </w:div>
    <w:div w:id="1000498215">
      <w:bodyDiv w:val="1"/>
      <w:marLeft w:val="0"/>
      <w:marRight w:val="0"/>
      <w:marTop w:val="0"/>
      <w:marBottom w:val="0"/>
      <w:divBdr>
        <w:top w:val="none" w:sz="0" w:space="0" w:color="auto"/>
        <w:left w:val="none" w:sz="0" w:space="0" w:color="auto"/>
        <w:bottom w:val="none" w:sz="0" w:space="0" w:color="auto"/>
        <w:right w:val="none" w:sz="0" w:space="0" w:color="auto"/>
      </w:divBdr>
      <w:divsChild>
        <w:div w:id="281500906">
          <w:marLeft w:val="165"/>
          <w:marRight w:val="375"/>
          <w:marTop w:val="0"/>
          <w:marBottom w:val="600"/>
          <w:divBdr>
            <w:top w:val="none" w:sz="0" w:space="0" w:color="auto"/>
            <w:left w:val="none" w:sz="0" w:space="0" w:color="auto"/>
            <w:bottom w:val="none" w:sz="0" w:space="0" w:color="auto"/>
            <w:right w:val="none" w:sz="0" w:space="0" w:color="auto"/>
          </w:divBdr>
          <w:divsChild>
            <w:div w:id="643124159">
              <w:marLeft w:val="0"/>
              <w:marRight w:val="0"/>
              <w:marTop w:val="0"/>
              <w:marBottom w:val="0"/>
              <w:divBdr>
                <w:top w:val="none" w:sz="0" w:space="0" w:color="auto"/>
                <w:left w:val="none" w:sz="0" w:space="0" w:color="auto"/>
                <w:bottom w:val="none" w:sz="0" w:space="0" w:color="auto"/>
                <w:right w:val="none" w:sz="0" w:space="0" w:color="auto"/>
              </w:divBdr>
            </w:div>
            <w:div w:id="115299968">
              <w:marLeft w:val="0"/>
              <w:marRight w:val="0"/>
              <w:marTop w:val="0"/>
              <w:marBottom w:val="0"/>
              <w:divBdr>
                <w:top w:val="none" w:sz="0" w:space="0" w:color="auto"/>
                <w:left w:val="none" w:sz="0" w:space="0" w:color="auto"/>
                <w:bottom w:val="none" w:sz="0" w:space="0" w:color="auto"/>
                <w:right w:val="none" w:sz="0" w:space="0" w:color="auto"/>
              </w:divBdr>
            </w:div>
          </w:divsChild>
        </w:div>
        <w:div w:id="414284180">
          <w:marLeft w:val="300"/>
          <w:marRight w:val="0"/>
          <w:marTop w:val="0"/>
          <w:marBottom w:val="300"/>
          <w:divBdr>
            <w:top w:val="none" w:sz="0" w:space="0" w:color="auto"/>
            <w:left w:val="none" w:sz="0" w:space="0" w:color="auto"/>
            <w:bottom w:val="none" w:sz="0" w:space="0" w:color="auto"/>
            <w:right w:val="none" w:sz="0" w:space="0" w:color="auto"/>
          </w:divBdr>
        </w:div>
        <w:div w:id="1238784933">
          <w:marLeft w:val="300"/>
          <w:marRight w:val="0"/>
          <w:marTop w:val="0"/>
          <w:marBottom w:val="300"/>
          <w:divBdr>
            <w:top w:val="none" w:sz="0" w:space="0" w:color="auto"/>
            <w:left w:val="none" w:sz="0" w:space="0" w:color="auto"/>
            <w:bottom w:val="none" w:sz="0" w:space="0" w:color="auto"/>
            <w:right w:val="none" w:sz="0" w:space="0" w:color="auto"/>
          </w:divBdr>
        </w:div>
        <w:div w:id="1673557735">
          <w:marLeft w:val="0"/>
          <w:marRight w:val="0"/>
          <w:marTop w:val="0"/>
          <w:marBottom w:val="0"/>
          <w:divBdr>
            <w:top w:val="none" w:sz="0" w:space="0" w:color="auto"/>
            <w:left w:val="none" w:sz="0" w:space="0" w:color="auto"/>
            <w:bottom w:val="none" w:sz="0" w:space="0" w:color="auto"/>
            <w:right w:val="none" w:sz="0" w:space="0" w:color="auto"/>
          </w:divBdr>
          <w:divsChild>
            <w:div w:id="1690638009">
              <w:marLeft w:val="0"/>
              <w:marRight w:val="0"/>
              <w:marTop w:val="0"/>
              <w:marBottom w:val="0"/>
              <w:divBdr>
                <w:top w:val="none" w:sz="0" w:space="0" w:color="auto"/>
                <w:left w:val="none" w:sz="0" w:space="0" w:color="auto"/>
                <w:bottom w:val="none" w:sz="0" w:space="0" w:color="auto"/>
                <w:right w:val="none" w:sz="0" w:space="0" w:color="auto"/>
              </w:divBdr>
            </w:div>
            <w:div w:id="965165607">
              <w:marLeft w:val="0"/>
              <w:marRight w:val="0"/>
              <w:marTop w:val="0"/>
              <w:marBottom w:val="225"/>
              <w:divBdr>
                <w:top w:val="none" w:sz="0" w:space="0" w:color="auto"/>
                <w:left w:val="none" w:sz="0" w:space="0" w:color="auto"/>
                <w:bottom w:val="none" w:sz="0" w:space="0" w:color="auto"/>
                <w:right w:val="none" w:sz="0" w:space="0" w:color="auto"/>
              </w:divBdr>
            </w:div>
            <w:div w:id="85462433">
              <w:marLeft w:val="225"/>
              <w:marRight w:val="0"/>
              <w:marTop w:val="0"/>
              <w:marBottom w:val="225"/>
              <w:divBdr>
                <w:top w:val="none" w:sz="0" w:space="0" w:color="auto"/>
                <w:left w:val="none" w:sz="0" w:space="0" w:color="auto"/>
                <w:bottom w:val="none" w:sz="0" w:space="0" w:color="auto"/>
                <w:right w:val="none" w:sz="0" w:space="0" w:color="auto"/>
              </w:divBdr>
              <w:divsChild>
                <w:div w:id="1775780948">
                  <w:marLeft w:val="0"/>
                  <w:marRight w:val="0"/>
                  <w:marTop w:val="0"/>
                  <w:marBottom w:val="0"/>
                  <w:divBdr>
                    <w:top w:val="none" w:sz="0" w:space="0" w:color="auto"/>
                    <w:left w:val="none" w:sz="0" w:space="0" w:color="auto"/>
                    <w:bottom w:val="single" w:sz="6" w:space="2" w:color="A979A9"/>
                    <w:right w:val="none" w:sz="0" w:space="0" w:color="auto"/>
                  </w:divBdr>
                </w:div>
                <w:div w:id="1975334332">
                  <w:marLeft w:val="0"/>
                  <w:marRight w:val="0"/>
                  <w:marTop w:val="0"/>
                  <w:marBottom w:val="0"/>
                  <w:divBdr>
                    <w:top w:val="none" w:sz="0" w:space="0" w:color="auto"/>
                    <w:left w:val="none" w:sz="0" w:space="0" w:color="auto"/>
                    <w:bottom w:val="single" w:sz="6" w:space="2" w:color="A979A9"/>
                    <w:right w:val="none" w:sz="0" w:space="0" w:color="auto"/>
                  </w:divBdr>
                </w:div>
                <w:div w:id="9336687">
                  <w:marLeft w:val="0"/>
                  <w:marRight w:val="0"/>
                  <w:marTop w:val="0"/>
                  <w:marBottom w:val="0"/>
                  <w:divBdr>
                    <w:top w:val="none" w:sz="0" w:space="0" w:color="auto"/>
                    <w:left w:val="none" w:sz="0" w:space="0" w:color="auto"/>
                    <w:bottom w:val="single" w:sz="6" w:space="2" w:color="A979A9"/>
                    <w:right w:val="none" w:sz="0" w:space="0" w:color="auto"/>
                  </w:divBdr>
                </w:div>
                <w:div w:id="218173911">
                  <w:marLeft w:val="0"/>
                  <w:marRight w:val="0"/>
                  <w:marTop w:val="150"/>
                  <w:marBottom w:val="0"/>
                  <w:divBdr>
                    <w:top w:val="none" w:sz="0" w:space="0" w:color="auto"/>
                    <w:left w:val="none" w:sz="0" w:space="0" w:color="auto"/>
                    <w:bottom w:val="none" w:sz="0" w:space="0" w:color="auto"/>
                    <w:right w:val="none" w:sz="0" w:space="0" w:color="auto"/>
                  </w:divBdr>
                </w:div>
                <w:div w:id="2068336438">
                  <w:marLeft w:val="0"/>
                  <w:marRight w:val="0"/>
                  <w:marTop w:val="150"/>
                  <w:marBottom w:val="0"/>
                  <w:divBdr>
                    <w:top w:val="none" w:sz="0" w:space="0" w:color="auto"/>
                    <w:left w:val="none" w:sz="0" w:space="0" w:color="auto"/>
                    <w:bottom w:val="none" w:sz="0" w:space="0" w:color="auto"/>
                    <w:right w:val="none" w:sz="0" w:space="0" w:color="auto"/>
                  </w:divBdr>
                </w:div>
                <w:div w:id="1786345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3237947">
      <w:bodyDiv w:val="1"/>
      <w:marLeft w:val="0"/>
      <w:marRight w:val="0"/>
      <w:marTop w:val="0"/>
      <w:marBottom w:val="0"/>
      <w:divBdr>
        <w:top w:val="none" w:sz="0" w:space="0" w:color="auto"/>
        <w:left w:val="none" w:sz="0" w:space="0" w:color="auto"/>
        <w:bottom w:val="none" w:sz="0" w:space="0" w:color="auto"/>
        <w:right w:val="none" w:sz="0" w:space="0" w:color="auto"/>
      </w:divBdr>
    </w:div>
    <w:div w:id="1016536255">
      <w:bodyDiv w:val="1"/>
      <w:marLeft w:val="0"/>
      <w:marRight w:val="0"/>
      <w:marTop w:val="0"/>
      <w:marBottom w:val="0"/>
      <w:divBdr>
        <w:top w:val="none" w:sz="0" w:space="0" w:color="auto"/>
        <w:left w:val="none" w:sz="0" w:space="0" w:color="auto"/>
        <w:bottom w:val="none" w:sz="0" w:space="0" w:color="auto"/>
        <w:right w:val="none" w:sz="0" w:space="0" w:color="auto"/>
      </w:divBdr>
    </w:div>
    <w:div w:id="1028681172">
      <w:bodyDiv w:val="1"/>
      <w:marLeft w:val="0"/>
      <w:marRight w:val="0"/>
      <w:marTop w:val="0"/>
      <w:marBottom w:val="0"/>
      <w:divBdr>
        <w:top w:val="none" w:sz="0" w:space="0" w:color="auto"/>
        <w:left w:val="none" w:sz="0" w:space="0" w:color="auto"/>
        <w:bottom w:val="none" w:sz="0" w:space="0" w:color="auto"/>
        <w:right w:val="none" w:sz="0" w:space="0" w:color="auto"/>
      </w:divBdr>
    </w:div>
    <w:div w:id="1047996151">
      <w:bodyDiv w:val="1"/>
      <w:marLeft w:val="0"/>
      <w:marRight w:val="0"/>
      <w:marTop w:val="0"/>
      <w:marBottom w:val="0"/>
      <w:divBdr>
        <w:top w:val="none" w:sz="0" w:space="0" w:color="auto"/>
        <w:left w:val="none" w:sz="0" w:space="0" w:color="auto"/>
        <w:bottom w:val="none" w:sz="0" w:space="0" w:color="auto"/>
        <w:right w:val="none" w:sz="0" w:space="0" w:color="auto"/>
      </w:divBdr>
    </w:div>
    <w:div w:id="1053848499">
      <w:bodyDiv w:val="1"/>
      <w:marLeft w:val="0"/>
      <w:marRight w:val="0"/>
      <w:marTop w:val="0"/>
      <w:marBottom w:val="0"/>
      <w:divBdr>
        <w:top w:val="none" w:sz="0" w:space="0" w:color="auto"/>
        <w:left w:val="none" w:sz="0" w:space="0" w:color="auto"/>
        <w:bottom w:val="none" w:sz="0" w:space="0" w:color="auto"/>
        <w:right w:val="none" w:sz="0" w:space="0" w:color="auto"/>
      </w:divBdr>
    </w:div>
    <w:div w:id="1053968010">
      <w:bodyDiv w:val="1"/>
      <w:marLeft w:val="0"/>
      <w:marRight w:val="0"/>
      <w:marTop w:val="0"/>
      <w:marBottom w:val="0"/>
      <w:divBdr>
        <w:top w:val="none" w:sz="0" w:space="0" w:color="auto"/>
        <w:left w:val="none" w:sz="0" w:space="0" w:color="auto"/>
        <w:bottom w:val="none" w:sz="0" w:space="0" w:color="auto"/>
        <w:right w:val="none" w:sz="0" w:space="0" w:color="auto"/>
      </w:divBdr>
    </w:div>
    <w:div w:id="1060440561">
      <w:bodyDiv w:val="1"/>
      <w:marLeft w:val="0"/>
      <w:marRight w:val="0"/>
      <w:marTop w:val="0"/>
      <w:marBottom w:val="0"/>
      <w:divBdr>
        <w:top w:val="none" w:sz="0" w:space="0" w:color="auto"/>
        <w:left w:val="none" w:sz="0" w:space="0" w:color="auto"/>
        <w:bottom w:val="none" w:sz="0" w:space="0" w:color="auto"/>
        <w:right w:val="none" w:sz="0" w:space="0" w:color="auto"/>
      </w:divBdr>
    </w:div>
    <w:div w:id="1061707265">
      <w:bodyDiv w:val="1"/>
      <w:marLeft w:val="0"/>
      <w:marRight w:val="0"/>
      <w:marTop w:val="0"/>
      <w:marBottom w:val="0"/>
      <w:divBdr>
        <w:top w:val="none" w:sz="0" w:space="0" w:color="auto"/>
        <w:left w:val="none" w:sz="0" w:space="0" w:color="auto"/>
        <w:bottom w:val="none" w:sz="0" w:space="0" w:color="auto"/>
        <w:right w:val="none" w:sz="0" w:space="0" w:color="auto"/>
      </w:divBdr>
    </w:div>
    <w:div w:id="1071780934">
      <w:bodyDiv w:val="1"/>
      <w:marLeft w:val="0"/>
      <w:marRight w:val="0"/>
      <w:marTop w:val="0"/>
      <w:marBottom w:val="0"/>
      <w:divBdr>
        <w:top w:val="none" w:sz="0" w:space="0" w:color="auto"/>
        <w:left w:val="none" w:sz="0" w:space="0" w:color="auto"/>
        <w:bottom w:val="none" w:sz="0" w:space="0" w:color="auto"/>
        <w:right w:val="none" w:sz="0" w:space="0" w:color="auto"/>
      </w:divBdr>
    </w:div>
    <w:div w:id="1075204981">
      <w:bodyDiv w:val="1"/>
      <w:marLeft w:val="0"/>
      <w:marRight w:val="0"/>
      <w:marTop w:val="0"/>
      <w:marBottom w:val="0"/>
      <w:divBdr>
        <w:top w:val="none" w:sz="0" w:space="0" w:color="auto"/>
        <w:left w:val="none" w:sz="0" w:space="0" w:color="auto"/>
        <w:bottom w:val="none" w:sz="0" w:space="0" w:color="auto"/>
        <w:right w:val="none" w:sz="0" w:space="0" w:color="auto"/>
      </w:divBdr>
    </w:div>
    <w:div w:id="1078475780">
      <w:bodyDiv w:val="1"/>
      <w:marLeft w:val="0"/>
      <w:marRight w:val="0"/>
      <w:marTop w:val="0"/>
      <w:marBottom w:val="0"/>
      <w:divBdr>
        <w:top w:val="none" w:sz="0" w:space="0" w:color="auto"/>
        <w:left w:val="none" w:sz="0" w:space="0" w:color="auto"/>
        <w:bottom w:val="none" w:sz="0" w:space="0" w:color="auto"/>
        <w:right w:val="none" w:sz="0" w:space="0" w:color="auto"/>
      </w:divBdr>
    </w:div>
    <w:div w:id="1080298674">
      <w:bodyDiv w:val="1"/>
      <w:marLeft w:val="0"/>
      <w:marRight w:val="0"/>
      <w:marTop w:val="0"/>
      <w:marBottom w:val="0"/>
      <w:divBdr>
        <w:top w:val="none" w:sz="0" w:space="0" w:color="auto"/>
        <w:left w:val="none" w:sz="0" w:space="0" w:color="auto"/>
        <w:bottom w:val="none" w:sz="0" w:space="0" w:color="auto"/>
        <w:right w:val="none" w:sz="0" w:space="0" w:color="auto"/>
      </w:divBdr>
    </w:div>
    <w:div w:id="1105150734">
      <w:bodyDiv w:val="1"/>
      <w:marLeft w:val="0"/>
      <w:marRight w:val="0"/>
      <w:marTop w:val="0"/>
      <w:marBottom w:val="0"/>
      <w:divBdr>
        <w:top w:val="none" w:sz="0" w:space="0" w:color="auto"/>
        <w:left w:val="none" w:sz="0" w:space="0" w:color="auto"/>
        <w:bottom w:val="none" w:sz="0" w:space="0" w:color="auto"/>
        <w:right w:val="none" w:sz="0" w:space="0" w:color="auto"/>
      </w:divBdr>
    </w:div>
    <w:div w:id="1108695921">
      <w:bodyDiv w:val="1"/>
      <w:marLeft w:val="0"/>
      <w:marRight w:val="0"/>
      <w:marTop w:val="0"/>
      <w:marBottom w:val="0"/>
      <w:divBdr>
        <w:top w:val="none" w:sz="0" w:space="0" w:color="auto"/>
        <w:left w:val="none" w:sz="0" w:space="0" w:color="auto"/>
        <w:bottom w:val="none" w:sz="0" w:space="0" w:color="auto"/>
        <w:right w:val="none" w:sz="0" w:space="0" w:color="auto"/>
      </w:divBdr>
    </w:div>
    <w:div w:id="1110901638">
      <w:bodyDiv w:val="1"/>
      <w:marLeft w:val="0"/>
      <w:marRight w:val="0"/>
      <w:marTop w:val="0"/>
      <w:marBottom w:val="0"/>
      <w:divBdr>
        <w:top w:val="none" w:sz="0" w:space="0" w:color="auto"/>
        <w:left w:val="none" w:sz="0" w:space="0" w:color="auto"/>
        <w:bottom w:val="none" w:sz="0" w:space="0" w:color="auto"/>
        <w:right w:val="none" w:sz="0" w:space="0" w:color="auto"/>
      </w:divBdr>
    </w:div>
    <w:div w:id="1114709363">
      <w:bodyDiv w:val="1"/>
      <w:marLeft w:val="0"/>
      <w:marRight w:val="0"/>
      <w:marTop w:val="0"/>
      <w:marBottom w:val="0"/>
      <w:divBdr>
        <w:top w:val="none" w:sz="0" w:space="0" w:color="auto"/>
        <w:left w:val="none" w:sz="0" w:space="0" w:color="auto"/>
        <w:bottom w:val="none" w:sz="0" w:space="0" w:color="auto"/>
        <w:right w:val="none" w:sz="0" w:space="0" w:color="auto"/>
      </w:divBdr>
      <w:divsChild>
        <w:div w:id="246424164">
          <w:marLeft w:val="0"/>
          <w:marRight w:val="0"/>
          <w:marTop w:val="0"/>
          <w:marBottom w:val="480"/>
          <w:divBdr>
            <w:top w:val="none" w:sz="0" w:space="0" w:color="auto"/>
            <w:left w:val="none" w:sz="0" w:space="0" w:color="auto"/>
            <w:bottom w:val="none" w:sz="0" w:space="0" w:color="auto"/>
            <w:right w:val="none" w:sz="0" w:space="0" w:color="auto"/>
          </w:divBdr>
          <w:divsChild>
            <w:div w:id="1211965396">
              <w:marLeft w:val="0"/>
              <w:marRight w:val="75"/>
              <w:marTop w:val="0"/>
              <w:marBottom w:val="0"/>
              <w:divBdr>
                <w:top w:val="none" w:sz="0" w:space="0" w:color="auto"/>
                <w:left w:val="none" w:sz="0" w:space="0" w:color="auto"/>
                <w:bottom w:val="none" w:sz="0" w:space="0" w:color="auto"/>
                <w:right w:val="none" w:sz="0" w:space="0" w:color="auto"/>
              </w:divBdr>
            </w:div>
          </w:divsChild>
        </w:div>
        <w:div w:id="1562640716">
          <w:marLeft w:val="0"/>
          <w:marRight w:val="0"/>
          <w:marTop w:val="0"/>
          <w:marBottom w:val="0"/>
          <w:divBdr>
            <w:top w:val="none" w:sz="0" w:space="0" w:color="auto"/>
            <w:left w:val="none" w:sz="0" w:space="0" w:color="auto"/>
            <w:bottom w:val="none" w:sz="0" w:space="0" w:color="auto"/>
            <w:right w:val="none" w:sz="0" w:space="0" w:color="auto"/>
          </w:divBdr>
        </w:div>
      </w:divsChild>
    </w:div>
    <w:div w:id="1120732011">
      <w:bodyDiv w:val="1"/>
      <w:marLeft w:val="0"/>
      <w:marRight w:val="0"/>
      <w:marTop w:val="0"/>
      <w:marBottom w:val="0"/>
      <w:divBdr>
        <w:top w:val="none" w:sz="0" w:space="0" w:color="auto"/>
        <w:left w:val="none" w:sz="0" w:space="0" w:color="auto"/>
        <w:bottom w:val="none" w:sz="0" w:space="0" w:color="auto"/>
        <w:right w:val="none" w:sz="0" w:space="0" w:color="auto"/>
      </w:divBdr>
    </w:div>
    <w:div w:id="1131827067">
      <w:bodyDiv w:val="1"/>
      <w:marLeft w:val="0"/>
      <w:marRight w:val="0"/>
      <w:marTop w:val="0"/>
      <w:marBottom w:val="0"/>
      <w:divBdr>
        <w:top w:val="none" w:sz="0" w:space="0" w:color="auto"/>
        <w:left w:val="none" w:sz="0" w:space="0" w:color="auto"/>
        <w:bottom w:val="none" w:sz="0" w:space="0" w:color="auto"/>
        <w:right w:val="none" w:sz="0" w:space="0" w:color="auto"/>
      </w:divBdr>
    </w:div>
    <w:div w:id="1141271798">
      <w:bodyDiv w:val="1"/>
      <w:marLeft w:val="0"/>
      <w:marRight w:val="0"/>
      <w:marTop w:val="0"/>
      <w:marBottom w:val="0"/>
      <w:divBdr>
        <w:top w:val="none" w:sz="0" w:space="0" w:color="auto"/>
        <w:left w:val="none" w:sz="0" w:space="0" w:color="auto"/>
        <w:bottom w:val="none" w:sz="0" w:space="0" w:color="auto"/>
        <w:right w:val="none" w:sz="0" w:space="0" w:color="auto"/>
      </w:divBdr>
    </w:div>
    <w:div w:id="1145200225">
      <w:bodyDiv w:val="1"/>
      <w:marLeft w:val="0"/>
      <w:marRight w:val="0"/>
      <w:marTop w:val="0"/>
      <w:marBottom w:val="0"/>
      <w:divBdr>
        <w:top w:val="none" w:sz="0" w:space="0" w:color="auto"/>
        <w:left w:val="none" w:sz="0" w:space="0" w:color="auto"/>
        <w:bottom w:val="none" w:sz="0" w:space="0" w:color="auto"/>
        <w:right w:val="none" w:sz="0" w:space="0" w:color="auto"/>
      </w:divBdr>
    </w:div>
    <w:div w:id="1156800506">
      <w:bodyDiv w:val="1"/>
      <w:marLeft w:val="0"/>
      <w:marRight w:val="0"/>
      <w:marTop w:val="0"/>
      <w:marBottom w:val="0"/>
      <w:divBdr>
        <w:top w:val="none" w:sz="0" w:space="0" w:color="auto"/>
        <w:left w:val="none" w:sz="0" w:space="0" w:color="auto"/>
        <w:bottom w:val="none" w:sz="0" w:space="0" w:color="auto"/>
        <w:right w:val="none" w:sz="0" w:space="0" w:color="auto"/>
      </w:divBdr>
    </w:div>
    <w:div w:id="1195343437">
      <w:bodyDiv w:val="1"/>
      <w:marLeft w:val="0"/>
      <w:marRight w:val="0"/>
      <w:marTop w:val="0"/>
      <w:marBottom w:val="0"/>
      <w:divBdr>
        <w:top w:val="none" w:sz="0" w:space="0" w:color="auto"/>
        <w:left w:val="none" w:sz="0" w:space="0" w:color="auto"/>
        <w:bottom w:val="none" w:sz="0" w:space="0" w:color="auto"/>
        <w:right w:val="none" w:sz="0" w:space="0" w:color="auto"/>
      </w:divBdr>
    </w:div>
    <w:div w:id="1201624872">
      <w:bodyDiv w:val="1"/>
      <w:marLeft w:val="0"/>
      <w:marRight w:val="0"/>
      <w:marTop w:val="0"/>
      <w:marBottom w:val="0"/>
      <w:divBdr>
        <w:top w:val="none" w:sz="0" w:space="0" w:color="auto"/>
        <w:left w:val="none" w:sz="0" w:space="0" w:color="auto"/>
        <w:bottom w:val="none" w:sz="0" w:space="0" w:color="auto"/>
        <w:right w:val="none" w:sz="0" w:space="0" w:color="auto"/>
      </w:divBdr>
    </w:div>
    <w:div w:id="1205096213">
      <w:bodyDiv w:val="1"/>
      <w:marLeft w:val="0"/>
      <w:marRight w:val="0"/>
      <w:marTop w:val="0"/>
      <w:marBottom w:val="0"/>
      <w:divBdr>
        <w:top w:val="none" w:sz="0" w:space="0" w:color="auto"/>
        <w:left w:val="none" w:sz="0" w:space="0" w:color="auto"/>
        <w:bottom w:val="none" w:sz="0" w:space="0" w:color="auto"/>
        <w:right w:val="none" w:sz="0" w:space="0" w:color="auto"/>
      </w:divBdr>
    </w:div>
    <w:div w:id="1205798559">
      <w:bodyDiv w:val="1"/>
      <w:marLeft w:val="0"/>
      <w:marRight w:val="0"/>
      <w:marTop w:val="0"/>
      <w:marBottom w:val="0"/>
      <w:divBdr>
        <w:top w:val="none" w:sz="0" w:space="0" w:color="auto"/>
        <w:left w:val="none" w:sz="0" w:space="0" w:color="auto"/>
        <w:bottom w:val="none" w:sz="0" w:space="0" w:color="auto"/>
        <w:right w:val="none" w:sz="0" w:space="0" w:color="auto"/>
      </w:divBdr>
    </w:div>
    <w:div w:id="1209031941">
      <w:bodyDiv w:val="1"/>
      <w:marLeft w:val="0"/>
      <w:marRight w:val="0"/>
      <w:marTop w:val="0"/>
      <w:marBottom w:val="0"/>
      <w:divBdr>
        <w:top w:val="none" w:sz="0" w:space="0" w:color="auto"/>
        <w:left w:val="none" w:sz="0" w:space="0" w:color="auto"/>
        <w:bottom w:val="none" w:sz="0" w:space="0" w:color="auto"/>
        <w:right w:val="none" w:sz="0" w:space="0" w:color="auto"/>
      </w:divBdr>
    </w:div>
    <w:div w:id="1213662946">
      <w:bodyDiv w:val="1"/>
      <w:marLeft w:val="0"/>
      <w:marRight w:val="0"/>
      <w:marTop w:val="0"/>
      <w:marBottom w:val="0"/>
      <w:divBdr>
        <w:top w:val="none" w:sz="0" w:space="0" w:color="auto"/>
        <w:left w:val="none" w:sz="0" w:space="0" w:color="auto"/>
        <w:bottom w:val="none" w:sz="0" w:space="0" w:color="auto"/>
        <w:right w:val="none" w:sz="0" w:space="0" w:color="auto"/>
      </w:divBdr>
    </w:div>
    <w:div w:id="123307937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54">
          <w:marLeft w:val="0"/>
          <w:marRight w:val="0"/>
          <w:marTop w:val="0"/>
          <w:marBottom w:val="0"/>
          <w:divBdr>
            <w:top w:val="none" w:sz="0" w:space="0" w:color="auto"/>
            <w:left w:val="none" w:sz="0" w:space="0" w:color="auto"/>
            <w:bottom w:val="none" w:sz="0" w:space="0" w:color="auto"/>
            <w:right w:val="none" w:sz="0" w:space="0" w:color="auto"/>
          </w:divBdr>
        </w:div>
      </w:divsChild>
    </w:div>
    <w:div w:id="1233345387">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273394804">
      <w:bodyDiv w:val="1"/>
      <w:marLeft w:val="0"/>
      <w:marRight w:val="0"/>
      <w:marTop w:val="0"/>
      <w:marBottom w:val="0"/>
      <w:divBdr>
        <w:top w:val="none" w:sz="0" w:space="0" w:color="auto"/>
        <w:left w:val="none" w:sz="0" w:space="0" w:color="auto"/>
        <w:bottom w:val="none" w:sz="0" w:space="0" w:color="auto"/>
        <w:right w:val="none" w:sz="0" w:space="0" w:color="auto"/>
      </w:divBdr>
    </w:div>
    <w:div w:id="1282221280">
      <w:bodyDiv w:val="1"/>
      <w:marLeft w:val="0"/>
      <w:marRight w:val="0"/>
      <w:marTop w:val="0"/>
      <w:marBottom w:val="0"/>
      <w:divBdr>
        <w:top w:val="none" w:sz="0" w:space="0" w:color="auto"/>
        <w:left w:val="none" w:sz="0" w:space="0" w:color="auto"/>
        <w:bottom w:val="none" w:sz="0" w:space="0" w:color="auto"/>
        <w:right w:val="none" w:sz="0" w:space="0" w:color="auto"/>
      </w:divBdr>
    </w:div>
    <w:div w:id="1293055324">
      <w:bodyDiv w:val="1"/>
      <w:marLeft w:val="0"/>
      <w:marRight w:val="0"/>
      <w:marTop w:val="0"/>
      <w:marBottom w:val="0"/>
      <w:divBdr>
        <w:top w:val="none" w:sz="0" w:space="0" w:color="auto"/>
        <w:left w:val="none" w:sz="0" w:space="0" w:color="auto"/>
        <w:bottom w:val="none" w:sz="0" w:space="0" w:color="auto"/>
        <w:right w:val="none" w:sz="0" w:space="0" w:color="auto"/>
      </w:divBdr>
    </w:div>
    <w:div w:id="1296982352">
      <w:bodyDiv w:val="1"/>
      <w:marLeft w:val="0"/>
      <w:marRight w:val="0"/>
      <w:marTop w:val="0"/>
      <w:marBottom w:val="0"/>
      <w:divBdr>
        <w:top w:val="none" w:sz="0" w:space="0" w:color="auto"/>
        <w:left w:val="none" w:sz="0" w:space="0" w:color="auto"/>
        <w:bottom w:val="none" w:sz="0" w:space="0" w:color="auto"/>
        <w:right w:val="none" w:sz="0" w:space="0" w:color="auto"/>
      </w:divBdr>
    </w:div>
    <w:div w:id="1314750218">
      <w:bodyDiv w:val="1"/>
      <w:marLeft w:val="0"/>
      <w:marRight w:val="0"/>
      <w:marTop w:val="0"/>
      <w:marBottom w:val="0"/>
      <w:divBdr>
        <w:top w:val="none" w:sz="0" w:space="0" w:color="auto"/>
        <w:left w:val="none" w:sz="0" w:space="0" w:color="auto"/>
        <w:bottom w:val="none" w:sz="0" w:space="0" w:color="auto"/>
        <w:right w:val="none" w:sz="0" w:space="0" w:color="auto"/>
      </w:divBdr>
    </w:div>
    <w:div w:id="1330057101">
      <w:bodyDiv w:val="1"/>
      <w:marLeft w:val="0"/>
      <w:marRight w:val="0"/>
      <w:marTop w:val="0"/>
      <w:marBottom w:val="0"/>
      <w:divBdr>
        <w:top w:val="none" w:sz="0" w:space="0" w:color="auto"/>
        <w:left w:val="none" w:sz="0" w:space="0" w:color="auto"/>
        <w:bottom w:val="none" w:sz="0" w:space="0" w:color="auto"/>
        <w:right w:val="none" w:sz="0" w:space="0" w:color="auto"/>
      </w:divBdr>
    </w:div>
    <w:div w:id="1337031434">
      <w:bodyDiv w:val="1"/>
      <w:marLeft w:val="0"/>
      <w:marRight w:val="0"/>
      <w:marTop w:val="0"/>
      <w:marBottom w:val="0"/>
      <w:divBdr>
        <w:top w:val="none" w:sz="0" w:space="0" w:color="auto"/>
        <w:left w:val="none" w:sz="0" w:space="0" w:color="auto"/>
        <w:bottom w:val="none" w:sz="0" w:space="0" w:color="auto"/>
        <w:right w:val="none" w:sz="0" w:space="0" w:color="auto"/>
      </w:divBdr>
    </w:div>
    <w:div w:id="1344746489">
      <w:bodyDiv w:val="1"/>
      <w:marLeft w:val="0"/>
      <w:marRight w:val="0"/>
      <w:marTop w:val="0"/>
      <w:marBottom w:val="0"/>
      <w:divBdr>
        <w:top w:val="none" w:sz="0" w:space="0" w:color="auto"/>
        <w:left w:val="none" w:sz="0" w:space="0" w:color="auto"/>
        <w:bottom w:val="none" w:sz="0" w:space="0" w:color="auto"/>
        <w:right w:val="none" w:sz="0" w:space="0" w:color="auto"/>
      </w:divBdr>
      <w:divsChild>
        <w:div w:id="567031156">
          <w:marLeft w:val="0"/>
          <w:marRight w:val="0"/>
          <w:marTop w:val="0"/>
          <w:marBottom w:val="0"/>
          <w:divBdr>
            <w:top w:val="none" w:sz="0" w:space="0" w:color="auto"/>
            <w:left w:val="none" w:sz="0" w:space="0" w:color="auto"/>
            <w:bottom w:val="none" w:sz="0" w:space="0" w:color="auto"/>
            <w:right w:val="none" w:sz="0" w:space="0" w:color="auto"/>
          </w:divBdr>
          <w:divsChild>
            <w:div w:id="265625693">
              <w:marLeft w:val="0"/>
              <w:marRight w:val="0"/>
              <w:marTop w:val="0"/>
              <w:marBottom w:val="0"/>
              <w:divBdr>
                <w:top w:val="none" w:sz="0" w:space="0" w:color="auto"/>
                <w:left w:val="none" w:sz="0" w:space="0" w:color="auto"/>
                <w:bottom w:val="none" w:sz="0" w:space="0" w:color="auto"/>
                <w:right w:val="none" w:sz="0" w:space="0" w:color="auto"/>
              </w:divBdr>
            </w:div>
            <w:div w:id="1798327746">
              <w:marLeft w:val="0"/>
              <w:marRight w:val="0"/>
              <w:marTop w:val="0"/>
              <w:marBottom w:val="0"/>
              <w:divBdr>
                <w:top w:val="single" w:sz="6" w:space="8" w:color="999999"/>
                <w:left w:val="none" w:sz="0" w:space="0" w:color="auto"/>
                <w:bottom w:val="none" w:sz="0" w:space="0" w:color="auto"/>
                <w:right w:val="none" w:sz="0" w:space="0" w:color="auto"/>
              </w:divBdr>
              <w:divsChild>
                <w:div w:id="1975063122">
                  <w:marLeft w:val="0"/>
                  <w:marRight w:val="0"/>
                  <w:marTop w:val="0"/>
                  <w:marBottom w:val="0"/>
                  <w:divBdr>
                    <w:top w:val="none" w:sz="0" w:space="0" w:color="auto"/>
                    <w:left w:val="none" w:sz="0" w:space="0" w:color="auto"/>
                    <w:bottom w:val="none" w:sz="0" w:space="0" w:color="auto"/>
                    <w:right w:val="none" w:sz="0" w:space="0" w:color="auto"/>
                  </w:divBdr>
                  <w:divsChild>
                    <w:div w:id="262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247">
      <w:bodyDiv w:val="1"/>
      <w:marLeft w:val="0"/>
      <w:marRight w:val="0"/>
      <w:marTop w:val="0"/>
      <w:marBottom w:val="0"/>
      <w:divBdr>
        <w:top w:val="none" w:sz="0" w:space="0" w:color="auto"/>
        <w:left w:val="none" w:sz="0" w:space="0" w:color="auto"/>
        <w:bottom w:val="none" w:sz="0" w:space="0" w:color="auto"/>
        <w:right w:val="none" w:sz="0" w:space="0" w:color="auto"/>
      </w:divBdr>
    </w:div>
    <w:div w:id="1363552640">
      <w:bodyDiv w:val="1"/>
      <w:marLeft w:val="0"/>
      <w:marRight w:val="0"/>
      <w:marTop w:val="0"/>
      <w:marBottom w:val="0"/>
      <w:divBdr>
        <w:top w:val="none" w:sz="0" w:space="0" w:color="auto"/>
        <w:left w:val="none" w:sz="0" w:space="0" w:color="auto"/>
        <w:bottom w:val="none" w:sz="0" w:space="0" w:color="auto"/>
        <w:right w:val="none" w:sz="0" w:space="0" w:color="auto"/>
      </w:divBdr>
    </w:div>
    <w:div w:id="1395158534">
      <w:bodyDiv w:val="1"/>
      <w:marLeft w:val="0"/>
      <w:marRight w:val="0"/>
      <w:marTop w:val="0"/>
      <w:marBottom w:val="0"/>
      <w:divBdr>
        <w:top w:val="none" w:sz="0" w:space="0" w:color="auto"/>
        <w:left w:val="none" w:sz="0" w:space="0" w:color="auto"/>
        <w:bottom w:val="none" w:sz="0" w:space="0" w:color="auto"/>
        <w:right w:val="none" w:sz="0" w:space="0" w:color="auto"/>
      </w:divBdr>
    </w:div>
    <w:div w:id="1403134691">
      <w:bodyDiv w:val="1"/>
      <w:marLeft w:val="0"/>
      <w:marRight w:val="0"/>
      <w:marTop w:val="0"/>
      <w:marBottom w:val="0"/>
      <w:divBdr>
        <w:top w:val="none" w:sz="0" w:space="0" w:color="auto"/>
        <w:left w:val="none" w:sz="0" w:space="0" w:color="auto"/>
        <w:bottom w:val="none" w:sz="0" w:space="0" w:color="auto"/>
        <w:right w:val="none" w:sz="0" w:space="0" w:color="auto"/>
      </w:divBdr>
    </w:div>
    <w:div w:id="1410687236">
      <w:bodyDiv w:val="1"/>
      <w:marLeft w:val="0"/>
      <w:marRight w:val="0"/>
      <w:marTop w:val="0"/>
      <w:marBottom w:val="0"/>
      <w:divBdr>
        <w:top w:val="none" w:sz="0" w:space="0" w:color="auto"/>
        <w:left w:val="none" w:sz="0" w:space="0" w:color="auto"/>
        <w:bottom w:val="none" w:sz="0" w:space="0" w:color="auto"/>
        <w:right w:val="none" w:sz="0" w:space="0" w:color="auto"/>
      </w:divBdr>
    </w:div>
    <w:div w:id="1439176044">
      <w:bodyDiv w:val="1"/>
      <w:marLeft w:val="0"/>
      <w:marRight w:val="0"/>
      <w:marTop w:val="0"/>
      <w:marBottom w:val="0"/>
      <w:divBdr>
        <w:top w:val="none" w:sz="0" w:space="0" w:color="auto"/>
        <w:left w:val="none" w:sz="0" w:space="0" w:color="auto"/>
        <w:bottom w:val="none" w:sz="0" w:space="0" w:color="auto"/>
        <w:right w:val="none" w:sz="0" w:space="0" w:color="auto"/>
      </w:divBdr>
    </w:div>
    <w:div w:id="1439715321">
      <w:bodyDiv w:val="1"/>
      <w:marLeft w:val="0"/>
      <w:marRight w:val="0"/>
      <w:marTop w:val="0"/>
      <w:marBottom w:val="0"/>
      <w:divBdr>
        <w:top w:val="none" w:sz="0" w:space="0" w:color="auto"/>
        <w:left w:val="none" w:sz="0" w:space="0" w:color="auto"/>
        <w:bottom w:val="none" w:sz="0" w:space="0" w:color="auto"/>
        <w:right w:val="none" w:sz="0" w:space="0" w:color="auto"/>
      </w:divBdr>
    </w:div>
    <w:div w:id="1448886925">
      <w:bodyDiv w:val="1"/>
      <w:marLeft w:val="0"/>
      <w:marRight w:val="0"/>
      <w:marTop w:val="0"/>
      <w:marBottom w:val="0"/>
      <w:divBdr>
        <w:top w:val="none" w:sz="0" w:space="0" w:color="auto"/>
        <w:left w:val="none" w:sz="0" w:space="0" w:color="auto"/>
        <w:bottom w:val="none" w:sz="0" w:space="0" w:color="auto"/>
        <w:right w:val="none" w:sz="0" w:space="0" w:color="auto"/>
      </w:divBdr>
    </w:div>
    <w:div w:id="1450929616">
      <w:bodyDiv w:val="1"/>
      <w:marLeft w:val="0"/>
      <w:marRight w:val="0"/>
      <w:marTop w:val="0"/>
      <w:marBottom w:val="0"/>
      <w:divBdr>
        <w:top w:val="none" w:sz="0" w:space="0" w:color="auto"/>
        <w:left w:val="none" w:sz="0" w:space="0" w:color="auto"/>
        <w:bottom w:val="none" w:sz="0" w:space="0" w:color="auto"/>
        <w:right w:val="none" w:sz="0" w:space="0" w:color="auto"/>
      </w:divBdr>
    </w:div>
    <w:div w:id="1463422673">
      <w:bodyDiv w:val="1"/>
      <w:marLeft w:val="0"/>
      <w:marRight w:val="0"/>
      <w:marTop w:val="0"/>
      <w:marBottom w:val="0"/>
      <w:divBdr>
        <w:top w:val="none" w:sz="0" w:space="0" w:color="auto"/>
        <w:left w:val="none" w:sz="0" w:space="0" w:color="auto"/>
        <w:bottom w:val="none" w:sz="0" w:space="0" w:color="auto"/>
        <w:right w:val="none" w:sz="0" w:space="0" w:color="auto"/>
      </w:divBdr>
    </w:div>
    <w:div w:id="1467432162">
      <w:bodyDiv w:val="1"/>
      <w:marLeft w:val="0"/>
      <w:marRight w:val="0"/>
      <w:marTop w:val="0"/>
      <w:marBottom w:val="0"/>
      <w:divBdr>
        <w:top w:val="none" w:sz="0" w:space="0" w:color="auto"/>
        <w:left w:val="none" w:sz="0" w:space="0" w:color="auto"/>
        <w:bottom w:val="none" w:sz="0" w:space="0" w:color="auto"/>
        <w:right w:val="none" w:sz="0" w:space="0" w:color="auto"/>
      </w:divBdr>
    </w:div>
    <w:div w:id="1468815474">
      <w:bodyDiv w:val="1"/>
      <w:marLeft w:val="0"/>
      <w:marRight w:val="0"/>
      <w:marTop w:val="0"/>
      <w:marBottom w:val="0"/>
      <w:divBdr>
        <w:top w:val="none" w:sz="0" w:space="0" w:color="auto"/>
        <w:left w:val="none" w:sz="0" w:space="0" w:color="auto"/>
        <w:bottom w:val="none" w:sz="0" w:space="0" w:color="auto"/>
        <w:right w:val="none" w:sz="0" w:space="0" w:color="auto"/>
      </w:divBdr>
    </w:div>
    <w:div w:id="1516728859">
      <w:bodyDiv w:val="1"/>
      <w:marLeft w:val="0"/>
      <w:marRight w:val="0"/>
      <w:marTop w:val="0"/>
      <w:marBottom w:val="0"/>
      <w:divBdr>
        <w:top w:val="none" w:sz="0" w:space="0" w:color="auto"/>
        <w:left w:val="none" w:sz="0" w:space="0" w:color="auto"/>
        <w:bottom w:val="none" w:sz="0" w:space="0" w:color="auto"/>
        <w:right w:val="none" w:sz="0" w:space="0" w:color="auto"/>
      </w:divBdr>
    </w:div>
    <w:div w:id="1520386459">
      <w:bodyDiv w:val="1"/>
      <w:marLeft w:val="0"/>
      <w:marRight w:val="0"/>
      <w:marTop w:val="0"/>
      <w:marBottom w:val="0"/>
      <w:divBdr>
        <w:top w:val="none" w:sz="0" w:space="0" w:color="auto"/>
        <w:left w:val="none" w:sz="0" w:space="0" w:color="auto"/>
        <w:bottom w:val="none" w:sz="0" w:space="0" w:color="auto"/>
        <w:right w:val="none" w:sz="0" w:space="0" w:color="auto"/>
      </w:divBdr>
    </w:div>
    <w:div w:id="1520587482">
      <w:bodyDiv w:val="1"/>
      <w:marLeft w:val="0"/>
      <w:marRight w:val="0"/>
      <w:marTop w:val="0"/>
      <w:marBottom w:val="0"/>
      <w:divBdr>
        <w:top w:val="none" w:sz="0" w:space="0" w:color="auto"/>
        <w:left w:val="none" w:sz="0" w:space="0" w:color="auto"/>
        <w:bottom w:val="none" w:sz="0" w:space="0" w:color="auto"/>
        <w:right w:val="none" w:sz="0" w:space="0" w:color="auto"/>
      </w:divBdr>
    </w:div>
    <w:div w:id="1531214571">
      <w:bodyDiv w:val="1"/>
      <w:marLeft w:val="0"/>
      <w:marRight w:val="0"/>
      <w:marTop w:val="0"/>
      <w:marBottom w:val="0"/>
      <w:divBdr>
        <w:top w:val="none" w:sz="0" w:space="0" w:color="auto"/>
        <w:left w:val="none" w:sz="0" w:space="0" w:color="auto"/>
        <w:bottom w:val="none" w:sz="0" w:space="0" w:color="auto"/>
        <w:right w:val="none" w:sz="0" w:space="0" w:color="auto"/>
      </w:divBdr>
    </w:div>
    <w:div w:id="1538665435">
      <w:bodyDiv w:val="1"/>
      <w:marLeft w:val="0"/>
      <w:marRight w:val="0"/>
      <w:marTop w:val="0"/>
      <w:marBottom w:val="0"/>
      <w:divBdr>
        <w:top w:val="none" w:sz="0" w:space="0" w:color="auto"/>
        <w:left w:val="none" w:sz="0" w:space="0" w:color="auto"/>
        <w:bottom w:val="none" w:sz="0" w:space="0" w:color="auto"/>
        <w:right w:val="none" w:sz="0" w:space="0" w:color="auto"/>
      </w:divBdr>
    </w:div>
    <w:div w:id="1561676617">
      <w:bodyDiv w:val="1"/>
      <w:marLeft w:val="0"/>
      <w:marRight w:val="0"/>
      <w:marTop w:val="0"/>
      <w:marBottom w:val="0"/>
      <w:divBdr>
        <w:top w:val="none" w:sz="0" w:space="0" w:color="auto"/>
        <w:left w:val="none" w:sz="0" w:space="0" w:color="auto"/>
        <w:bottom w:val="none" w:sz="0" w:space="0" w:color="auto"/>
        <w:right w:val="none" w:sz="0" w:space="0" w:color="auto"/>
      </w:divBdr>
    </w:div>
    <w:div w:id="1576667153">
      <w:bodyDiv w:val="1"/>
      <w:marLeft w:val="0"/>
      <w:marRight w:val="0"/>
      <w:marTop w:val="0"/>
      <w:marBottom w:val="0"/>
      <w:divBdr>
        <w:top w:val="none" w:sz="0" w:space="0" w:color="auto"/>
        <w:left w:val="none" w:sz="0" w:space="0" w:color="auto"/>
        <w:bottom w:val="none" w:sz="0" w:space="0" w:color="auto"/>
        <w:right w:val="none" w:sz="0" w:space="0" w:color="auto"/>
      </w:divBdr>
    </w:div>
    <w:div w:id="1583754225">
      <w:bodyDiv w:val="1"/>
      <w:marLeft w:val="0"/>
      <w:marRight w:val="0"/>
      <w:marTop w:val="0"/>
      <w:marBottom w:val="0"/>
      <w:divBdr>
        <w:top w:val="none" w:sz="0" w:space="0" w:color="auto"/>
        <w:left w:val="none" w:sz="0" w:space="0" w:color="auto"/>
        <w:bottom w:val="none" w:sz="0" w:space="0" w:color="auto"/>
        <w:right w:val="none" w:sz="0" w:space="0" w:color="auto"/>
      </w:divBdr>
    </w:div>
    <w:div w:id="1584073780">
      <w:bodyDiv w:val="1"/>
      <w:marLeft w:val="0"/>
      <w:marRight w:val="0"/>
      <w:marTop w:val="0"/>
      <w:marBottom w:val="0"/>
      <w:divBdr>
        <w:top w:val="none" w:sz="0" w:space="0" w:color="auto"/>
        <w:left w:val="none" w:sz="0" w:space="0" w:color="auto"/>
        <w:bottom w:val="none" w:sz="0" w:space="0" w:color="auto"/>
        <w:right w:val="none" w:sz="0" w:space="0" w:color="auto"/>
      </w:divBdr>
    </w:div>
    <w:div w:id="1605382642">
      <w:bodyDiv w:val="1"/>
      <w:marLeft w:val="0"/>
      <w:marRight w:val="0"/>
      <w:marTop w:val="0"/>
      <w:marBottom w:val="0"/>
      <w:divBdr>
        <w:top w:val="none" w:sz="0" w:space="0" w:color="auto"/>
        <w:left w:val="none" w:sz="0" w:space="0" w:color="auto"/>
        <w:bottom w:val="none" w:sz="0" w:space="0" w:color="auto"/>
        <w:right w:val="none" w:sz="0" w:space="0" w:color="auto"/>
      </w:divBdr>
    </w:div>
    <w:div w:id="1619684283">
      <w:bodyDiv w:val="1"/>
      <w:marLeft w:val="0"/>
      <w:marRight w:val="0"/>
      <w:marTop w:val="0"/>
      <w:marBottom w:val="0"/>
      <w:divBdr>
        <w:top w:val="none" w:sz="0" w:space="0" w:color="auto"/>
        <w:left w:val="none" w:sz="0" w:space="0" w:color="auto"/>
        <w:bottom w:val="none" w:sz="0" w:space="0" w:color="auto"/>
        <w:right w:val="none" w:sz="0" w:space="0" w:color="auto"/>
      </w:divBdr>
    </w:div>
    <w:div w:id="1652564785">
      <w:bodyDiv w:val="1"/>
      <w:marLeft w:val="0"/>
      <w:marRight w:val="0"/>
      <w:marTop w:val="0"/>
      <w:marBottom w:val="0"/>
      <w:divBdr>
        <w:top w:val="none" w:sz="0" w:space="0" w:color="auto"/>
        <w:left w:val="none" w:sz="0" w:space="0" w:color="auto"/>
        <w:bottom w:val="none" w:sz="0" w:space="0" w:color="auto"/>
        <w:right w:val="none" w:sz="0" w:space="0" w:color="auto"/>
      </w:divBdr>
    </w:div>
    <w:div w:id="1653830611">
      <w:bodyDiv w:val="1"/>
      <w:marLeft w:val="0"/>
      <w:marRight w:val="0"/>
      <w:marTop w:val="0"/>
      <w:marBottom w:val="0"/>
      <w:divBdr>
        <w:top w:val="none" w:sz="0" w:space="0" w:color="auto"/>
        <w:left w:val="none" w:sz="0" w:space="0" w:color="auto"/>
        <w:bottom w:val="none" w:sz="0" w:space="0" w:color="auto"/>
        <w:right w:val="none" w:sz="0" w:space="0" w:color="auto"/>
      </w:divBdr>
    </w:div>
    <w:div w:id="1665742225">
      <w:bodyDiv w:val="1"/>
      <w:marLeft w:val="0"/>
      <w:marRight w:val="0"/>
      <w:marTop w:val="0"/>
      <w:marBottom w:val="0"/>
      <w:divBdr>
        <w:top w:val="none" w:sz="0" w:space="0" w:color="auto"/>
        <w:left w:val="none" w:sz="0" w:space="0" w:color="auto"/>
        <w:bottom w:val="none" w:sz="0" w:space="0" w:color="auto"/>
        <w:right w:val="none" w:sz="0" w:space="0" w:color="auto"/>
      </w:divBdr>
    </w:div>
    <w:div w:id="1694333504">
      <w:bodyDiv w:val="1"/>
      <w:marLeft w:val="0"/>
      <w:marRight w:val="0"/>
      <w:marTop w:val="0"/>
      <w:marBottom w:val="0"/>
      <w:divBdr>
        <w:top w:val="none" w:sz="0" w:space="0" w:color="auto"/>
        <w:left w:val="none" w:sz="0" w:space="0" w:color="auto"/>
        <w:bottom w:val="none" w:sz="0" w:space="0" w:color="auto"/>
        <w:right w:val="none" w:sz="0" w:space="0" w:color="auto"/>
      </w:divBdr>
    </w:div>
    <w:div w:id="1702586320">
      <w:bodyDiv w:val="1"/>
      <w:marLeft w:val="0"/>
      <w:marRight w:val="0"/>
      <w:marTop w:val="0"/>
      <w:marBottom w:val="0"/>
      <w:divBdr>
        <w:top w:val="none" w:sz="0" w:space="0" w:color="auto"/>
        <w:left w:val="none" w:sz="0" w:space="0" w:color="auto"/>
        <w:bottom w:val="none" w:sz="0" w:space="0" w:color="auto"/>
        <w:right w:val="none" w:sz="0" w:space="0" w:color="auto"/>
      </w:divBdr>
    </w:div>
    <w:div w:id="1714764522">
      <w:bodyDiv w:val="1"/>
      <w:marLeft w:val="0"/>
      <w:marRight w:val="0"/>
      <w:marTop w:val="0"/>
      <w:marBottom w:val="0"/>
      <w:divBdr>
        <w:top w:val="none" w:sz="0" w:space="0" w:color="auto"/>
        <w:left w:val="none" w:sz="0" w:space="0" w:color="auto"/>
        <w:bottom w:val="none" w:sz="0" w:space="0" w:color="auto"/>
        <w:right w:val="none" w:sz="0" w:space="0" w:color="auto"/>
      </w:divBdr>
    </w:div>
    <w:div w:id="1718356987">
      <w:bodyDiv w:val="1"/>
      <w:marLeft w:val="0"/>
      <w:marRight w:val="0"/>
      <w:marTop w:val="0"/>
      <w:marBottom w:val="0"/>
      <w:divBdr>
        <w:top w:val="none" w:sz="0" w:space="0" w:color="auto"/>
        <w:left w:val="none" w:sz="0" w:space="0" w:color="auto"/>
        <w:bottom w:val="none" w:sz="0" w:space="0" w:color="auto"/>
        <w:right w:val="none" w:sz="0" w:space="0" w:color="auto"/>
      </w:divBdr>
    </w:div>
    <w:div w:id="1719625152">
      <w:bodyDiv w:val="1"/>
      <w:marLeft w:val="0"/>
      <w:marRight w:val="0"/>
      <w:marTop w:val="0"/>
      <w:marBottom w:val="0"/>
      <w:divBdr>
        <w:top w:val="none" w:sz="0" w:space="0" w:color="auto"/>
        <w:left w:val="none" w:sz="0" w:space="0" w:color="auto"/>
        <w:bottom w:val="none" w:sz="0" w:space="0" w:color="auto"/>
        <w:right w:val="none" w:sz="0" w:space="0" w:color="auto"/>
      </w:divBdr>
    </w:div>
    <w:div w:id="1739281096">
      <w:bodyDiv w:val="1"/>
      <w:marLeft w:val="0"/>
      <w:marRight w:val="0"/>
      <w:marTop w:val="0"/>
      <w:marBottom w:val="0"/>
      <w:divBdr>
        <w:top w:val="none" w:sz="0" w:space="0" w:color="auto"/>
        <w:left w:val="none" w:sz="0" w:space="0" w:color="auto"/>
        <w:bottom w:val="none" w:sz="0" w:space="0" w:color="auto"/>
        <w:right w:val="none" w:sz="0" w:space="0" w:color="auto"/>
      </w:divBdr>
    </w:div>
    <w:div w:id="1739668790">
      <w:bodyDiv w:val="1"/>
      <w:marLeft w:val="0"/>
      <w:marRight w:val="0"/>
      <w:marTop w:val="0"/>
      <w:marBottom w:val="0"/>
      <w:divBdr>
        <w:top w:val="none" w:sz="0" w:space="0" w:color="auto"/>
        <w:left w:val="none" w:sz="0" w:space="0" w:color="auto"/>
        <w:bottom w:val="none" w:sz="0" w:space="0" w:color="auto"/>
        <w:right w:val="none" w:sz="0" w:space="0" w:color="auto"/>
      </w:divBdr>
    </w:div>
    <w:div w:id="1755667421">
      <w:bodyDiv w:val="1"/>
      <w:marLeft w:val="0"/>
      <w:marRight w:val="0"/>
      <w:marTop w:val="0"/>
      <w:marBottom w:val="0"/>
      <w:divBdr>
        <w:top w:val="none" w:sz="0" w:space="0" w:color="auto"/>
        <w:left w:val="none" w:sz="0" w:space="0" w:color="auto"/>
        <w:bottom w:val="none" w:sz="0" w:space="0" w:color="auto"/>
        <w:right w:val="none" w:sz="0" w:space="0" w:color="auto"/>
      </w:divBdr>
    </w:div>
    <w:div w:id="1760448712">
      <w:bodyDiv w:val="1"/>
      <w:marLeft w:val="0"/>
      <w:marRight w:val="0"/>
      <w:marTop w:val="0"/>
      <w:marBottom w:val="0"/>
      <w:divBdr>
        <w:top w:val="none" w:sz="0" w:space="0" w:color="auto"/>
        <w:left w:val="none" w:sz="0" w:space="0" w:color="auto"/>
        <w:bottom w:val="none" w:sz="0" w:space="0" w:color="auto"/>
        <w:right w:val="none" w:sz="0" w:space="0" w:color="auto"/>
      </w:divBdr>
    </w:div>
    <w:div w:id="1770732798">
      <w:bodyDiv w:val="1"/>
      <w:marLeft w:val="0"/>
      <w:marRight w:val="0"/>
      <w:marTop w:val="0"/>
      <w:marBottom w:val="0"/>
      <w:divBdr>
        <w:top w:val="none" w:sz="0" w:space="0" w:color="auto"/>
        <w:left w:val="none" w:sz="0" w:space="0" w:color="auto"/>
        <w:bottom w:val="none" w:sz="0" w:space="0" w:color="auto"/>
        <w:right w:val="none" w:sz="0" w:space="0" w:color="auto"/>
      </w:divBdr>
    </w:div>
    <w:div w:id="1790927285">
      <w:bodyDiv w:val="1"/>
      <w:marLeft w:val="0"/>
      <w:marRight w:val="0"/>
      <w:marTop w:val="0"/>
      <w:marBottom w:val="0"/>
      <w:divBdr>
        <w:top w:val="none" w:sz="0" w:space="0" w:color="auto"/>
        <w:left w:val="none" w:sz="0" w:space="0" w:color="auto"/>
        <w:bottom w:val="none" w:sz="0" w:space="0" w:color="auto"/>
        <w:right w:val="none" w:sz="0" w:space="0" w:color="auto"/>
      </w:divBdr>
    </w:div>
    <w:div w:id="1799378549">
      <w:bodyDiv w:val="1"/>
      <w:marLeft w:val="0"/>
      <w:marRight w:val="0"/>
      <w:marTop w:val="0"/>
      <w:marBottom w:val="0"/>
      <w:divBdr>
        <w:top w:val="none" w:sz="0" w:space="0" w:color="auto"/>
        <w:left w:val="none" w:sz="0" w:space="0" w:color="auto"/>
        <w:bottom w:val="none" w:sz="0" w:space="0" w:color="auto"/>
        <w:right w:val="none" w:sz="0" w:space="0" w:color="auto"/>
      </w:divBdr>
    </w:div>
    <w:div w:id="1809858478">
      <w:bodyDiv w:val="1"/>
      <w:marLeft w:val="0"/>
      <w:marRight w:val="0"/>
      <w:marTop w:val="0"/>
      <w:marBottom w:val="0"/>
      <w:divBdr>
        <w:top w:val="none" w:sz="0" w:space="0" w:color="auto"/>
        <w:left w:val="none" w:sz="0" w:space="0" w:color="auto"/>
        <w:bottom w:val="none" w:sz="0" w:space="0" w:color="auto"/>
        <w:right w:val="none" w:sz="0" w:space="0" w:color="auto"/>
      </w:divBdr>
    </w:div>
    <w:div w:id="1829903974">
      <w:bodyDiv w:val="1"/>
      <w:marLeft w:val="0"/>
      <w:marRight w:val="0"/>
      <w:marTop w:val="0"/>
      <w:marBottom w:val="0"/>
      <w:divBdr>
        <w:top w:val="none" w:sz="0" w:space="0" w:color="auto"/>
        <w:left w:val="none" w:sz="0" w:space="0" w:color="auto"/>
        <w:bottom w:val="none" w:sz="0" w:space="0" w:color="auto"/>
        <w:right w:val="none" w:sz="0" w:space="0" w:color="auto"/>
      </w:divBdr>
    </w:div>
    <w:div w:id="1834880965">
      <w:bodyDiv w:val="1"/>
      <w:marLeft w:val="0"/>
      <w:marRight w:val="0"/>
      <w:marTop w:val="0"/>
      <w:marBottom w:val="0"/>
      <w:divBdr>
        <w:top w:val="none" w:sz="0" w:space="0" w:color="auto"/>
        <w:left w:val="none" w:sz="0" w:space="0" w:color="auto"/>
        <w:bottom w:val="none" w:sz="0" w:space="0" w:color="auto"/>
        <w:right w:val="none" w:sz="0" w:space="0" w:color="auto"/>
      </w:divBdr>
    </w:div>
    <w:div w:id="1848204120">
      <w:bodyDiv w:val="1"/>
      <w:marLeft w:val="0"/>
      <w:marRight w:val="0"/>
      <w:marTop w:val="0"/>
      <w:marBottom w:val="0"/>
      <w:divBdr>
        <w:top w:val="none" w:sz="0" w:space="0" w:color="auto"/>
        <w:left w:val="none" w:sz="0" w:space="0" w:color="auto"/>
        <w:bottom w:val="none" w:sz="0" w:space="0" w:color="auto"/>
        <w:right w:val="none" w:sz="0" w:space="0" w:color="auto"/>
      </w:divBdr>
    </w:div>
    <w:div w:id="1859928278">
      <w:bodyDiv w:val="1"/>
      <w:marLeft w:val="0"/>
      <w:marRight w:val="0"/>
      <w:marTop w:val="0"/>
      <w:marBottom w:val="0"/>
      <w:divBdr>
        <w:top w:val="none" w:sz="0" w:space="0" w:color="auto"/>
        <w:left w:val="none" w:sz="0" w:space="0" w:color="auto"/>
        <w:bottom w:val="none" w:sz="0" w:space="0" w:color="auto"/>
        <w:right w:val="none" w:sz="0" w:space="0" w:color="auto"/>
      </w:divBdr>
    </w:div>
    <w:div w:id="1875726367">
      <w:bodyDiv w:val="1"/>
      <w:marLeft w:val="0"/>
      <w:marRight w:val="0"/>
      <w:marTop w:val="0"/>
      <w:marBottom w:val="0"/>
      <w:divBdr>
        <w:top w:val="none" w:sz="0" w:space="0" w:color="auto"/>
        <w:left w:val="none" w:sz="0" w:space="0" w:color="auto"/>
        <w:bottom w:val="none" w:sz="0" w:space="0" w:color="auto"/>
        <w:right w:val="none" w:sz="0" w:space="0" w:color="auto"/>
      </w:divBdr>
    </w:div>
    <w:div w:id="1880584864">
      <w:bodyDiv w:val="1"/>
      <w:marLeft w:val="0"/>
      <w:marRight w:val="0"/>
      <w:marTop w:val="0"/>
      <w:marBottom w:val="0"/>
      <w:divBdr>
        <w:top w:val="none" w:sz="0" w:space="0" w:color="auto"/>
        <w:left w:val="none" w:sz="0" w:space="0" w:color="auto"/>
        <w:bottom w:val="none" w:sz="0" w:space="0" w:color="auto"/>
        <w:right w:val="none" w:sz="0" w:space="0" w:color="auto"/>
      </w:divBdr>
    </w:div>
    <w:div w:id="1880623886">
      <w:bodyDiv w:val="1"/>
      <w:marLeft w:val="0"/>
      <w:marRight w:val="0"/>
      <w:marTop w:val="0"/>
      <w:marBottom w:val="0"/>
      <w:divBdr>
        <w:top w:val="none" w:sz="0" w:space="0" w:color="auto"/>
        <w:left w:val="none" w:sz="0" w:space="0" w:color="auto"/>
        <w:bottom w:val="none" w:sz="0" w:space="0" w:color="auto"/>
        <w:right w:val="none" w:sz="0" w:space="0" w:color="auto"/>
      </w:divBdr>
    </w:div>
    <w:div w:id="1885487725">
      <w:bodyDiv w:val="1"/>
      <w:marLeft w:val="0"/>
      <w:marRight w:val="0"/>
      <w:marTop w:val="0"/>
      <w:marBottom w:val="0"/>
      <w:divBdr>
        <w:top w:val="none" w:sz="0" w:space="0" w:color="auto"/>
        <w:left w:val="none" w:sz="0" w:space="0" w:color="auto"/>
        <w:bottom w:val="none" w:sz="0" w:space="0" w:color="auto"/>
        <w:right w:val="none" w:sz="0" w:space="0" w:color="auto"/>
      </w:divBdr>
      <w:divsChild>
        <w:div w:id="806506027">
          <w:marLeft w:val="-225"/>
          <w:marRight w:val="-225"/>
          <w:marTop w:val="0"/>
          <w:marBottom w:val="0"/>
          <w:divBdr>
            <w:top w:val="none" w:sz="0" w:space="0" w:color="auto"/>
            <w:left w:val="none" w:sz="0" w:space="0" w:color="auto"/>
            <w:bottom w:val="none" w:sz="0" w:space="0" w:color="auto"/>
            <w:right w:val="none" w:sz="0" w:space="0" w:color="auto"/>
          </w:divBdr>
        </w:div>
      </w:divsChild>
    </w:div>
    <w:div w:id="190050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9">
          <w:marLeft w:val="0"/>
          <w:marRight w:val="0"/>
          <w:marTop w:val="0"/>
          <w:marBottom w:val="0"/>
          <w:divBdr>
            <w:top w:val="none" w:sz="0" w:space="0" w:color="auto"/>
            <w:left w:val="none" w:sz="0" w:space="0" w:color="auto"/>
            <w:bottom w:val="none" w:sz="0" w:space="0" w:color="auto"/>
            <w:right w:val="none" w:sz="0" w:space="0" w:color="auto"/>
          </w:divBdr>
        </w:div>
        <w:div w:id="203640593">
          <w:marLeft w:val="0"/>
          <w:marRight w:val="0"/>
          <w:marTop w:val="0"/>
          <w:marBottom w:val="0"/>
          <w:divBdr>
            <w:top w:val="none" w:sz="0" w:space="0" w:color="auto"/>
            <w:left w:val="none" w:sz="0" w:space="0" w:color="auto"/>
            <w:bottom w:val="none" w:sz="0" w:space="0" w:color="auto"/>
            <w:right w:val="none" w:sz="0" w:space="0" w:color="auto"/>
          </w:divBdr>
        </w:div>
      </w:divsChild>
    </w:div>
    <w:div w:id="1919317036">
      <w:bodyDiv w:val="1"/>
      <w:marLeft w:val="0"/>
      <w:marRight w:val="0"/>
      <w:marTop w:val="0"/>
      <w:marBottom w:val="0"/>
      <w:divBdr>
        <w:top w:val="none" w:sz="0" w:space="0" w:color="auto"/>
        <w:left w:val="none" w:sz="0" w:space="0" w:color="auto"/>
        <w:bottom w:val="none" w:sz="0" w:space="0" w:color="auto"/>
        <w:right w:val="none" w:sz="0" w:space="0" w:color="auto"/>
      </w:divBdr>
    </w:div>
    <w:div w:id="1937983679">
      <w:bodyDiv w:val="1"/>
      <w:marLeft w:val="0"/>
      <w:marRight w:val="0"/>
      <w:marTop w:val="0"/>
      <w:marBottom w:val="0"/>
      <w:divBdr>
        <w:top w:val="none" w:sz="0" w:space="0" w:color="auto"/>
        <w:left w:val="none" w:sz="0" w:space="0" w:color="auto"/>
        <w:bottom w:val="none" w:sz="0" w:space="0" w:color="auto"/>
        <w:right w:val="none" w:sz="0" w:space="0" w:color="auto"/>
      </w:divBdr>
    </w:div>
    <w:div w:id="1939169718">
      <w:bodyDiv w:val="1"/>
      <w:marLeft w:val="0"/>
      <w:marRight w:val="0"/>
      <w:marTop w:val="0"/>
      <w:marBottom w:val="0"/>
      <w:divBdr>
        <w:top w:val="none" w:sz="0" w:space="0" w:color="auto"/>
        <w:left w:val="none" w:sz="0" w:space="0" w:color="auto"/>
        <w:bottom w:val="none" w:sz="0" w:space="0" w:color="auto"/>
        <w:right w:val="none" w:sz="0" w:space="0" w:color="auto"/>
      </w:divBdr>
    </w:div>
    <w:div w:id="1952780990">
      <w:bodyDiv w:val="1"/>
      <w:marLeft w:val="0"/>
      <w:marRight w:val="0"/>
      <w:marTop w:val="0"/>
      <w:marBottom w:val="0"/>
      <w:divBdr>
        <w:top w:val="none" w:sz="0" w:space="0" w:color="auto"/>
        <w:left w:val="none" w:sz="0" w:space="0" w:color="auto"/>
        <w:bottom w:val="none" w:sz="0" w:space="0" w:color="auto"/>
        <w:right w:val="none" w:sz="0" w:space="0" w:color="auto"/>
      </w:divBdr>
    </w:div>
    <w:div w:id="1992322048">
      <w:bodyDiv w:val="1"/>
      <w:marLeft w:val="0"/>
      <w:marRight w:val="0"/>
      <w:marTop w:val="0"/>
      <w:marBottom w:val="0"/>
      <w:divBdr>
        <w:top w:val="none" w:sz="0" w:space="0" w:color="auto"/>
        <w:left w:val="none" w:sz="0" w:space="0" w:color="auto"/>
        <w:bottom w:val="none" w:sz="0" w:space="0" w:color="auto"/>
        <w:right w:val="none" w:sz="0" w:space="0" w:color="auto"/>
      </w:divBdr>
    </w:div>
    <w:div w:id="2017075562">
      <w:bodyDiv w:val="1"/>
      <w:marLeft w:val="0"/>
      <w:marRight w:val="0"/>
      <w:marTop w:val="0"/>
      <w:marBottom w:val="0"/>
      <w:divBdr>
        <w:top w:val="none" w:sz="0" w:space="0" w:color="auto"/>
        <w:left w:val="none" w:sz="0" w:space="0" w:color="auto"/>
        <w:bottom w:val="none" w:sz="0" w:space="0" w:color="auto"/>
        <w:right w:val="none" w:sz="0" w:space="0" w:color="auto"/>
      </w:divBdr>
      <w:divsChild>
        <w:div w:id="376272533">
          <w:marLeft w:val="-225"/>
          <w:marRight w:val="-225"/>
          <w:marTop w:val="0"/>
          <w:marBottom w:val="0"/>
          <w:divBdr>
            <w:top w:val="none" w:sz="0" w:space="0" w:color="auto"/>
            <w:left w:val="none" w:sz="0" w:space="0" w:color="auto"/>
            <w:bottom w:val="none" w:sz="0" w:space="0" w:color="auto"/>
            <w:right w:val="none" w:sz="0" w:space="0" w:color="auto"/>
          </w:divBdr>
        </w:div>
      </w:divsChild>
    </w:div>
    <w:div w:id="2031106399">
      <w:bodyDiv w:val="1"/>
      <w:marLeft w:val="0"/>
      <w:marRight w:val="0"/>
      <w:marTop w:val="0"/>
      <w:marBottom w:val="0"/>
      <w:divBdr>
        <w:top w:val="none" w:sz="0" w:space="0" w:color="auto"/>
        <w:left w:val="none" w:sz="0" w:space="0" w:color="auto"/>
        <w:bottom w:val="none" w:sz="0" w:space="0" w:color="auto"/>
        <w:right w:val="none" w:sz="0" w:space="0" w:color="auto"/>
      </w:divBdr>
    </w:div>
    <w:div w:id="2049603091">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 w:id="178158874">
          <w:marLeft w:val="0"/>
          <w:marRight w:val="0"/>
          <w:marTop w:val="0"/>
          <w:marBottom w:val="0"/>
          <w:divBdr>
            <w:top w:val="none" w:sz="0" w:space="0" w:color="auto"/>
            <w:left w:val="none" w:sz="0" w:space="0" w:color="auto"/>
            <w:bottom w:val="none" w:sz="0" w:space="0" w:color="auto"/>
            <w:right w:val="none" w:sz="0" w:space="0" w:color="auto"/>
          </w:divBdr>
        </w:div>
      </w:divsChild>
    </w:div>
    <w:div w:id="2056346194">
      <w:bodyDiv w:val="1"/>
      <w:marLeft w:val="0"/>
      <w:marRight w:val="0"/>
      <w:marTop w:val="0"/>
      <w:marBottom w:val="0"/>
      <w:divBdr>
        <w:top w:val="none" w:sz="0" w:space="0" w:color="auto"/>
        <w:left w:val="none" w:sz="0" w:space="0" w:color="auto"/>
        <w:bottom w:val="none" w:sz="0" w:space="0" w:color="auto"/>
        <w:right w:val="none" w:sz="0" w:space="0" w:color="auto"/>
      </w:divBdr>
      <w:divsChild>
        <w:div w:id="125854723">
          <w:marLeft w:val="0"/>
          <w:marRight w:val="0"/>
          <w:marTop w:val="180"/>
          <w:marBottom w:val="180"/>
          <w:divBdr>
            <w:top w:val="none" w:sz="0" w:space="0" w:color="auto"/>
            <w:left w:val="none" w:sz="0" w:space="0" w:color="auto"/>
            <w:bottom w:val="none" w:sz="0" w:space="0" w:color="auto"/>
            <w:right w:val="none" w:sz="0" w:space="0" w:color="auto"/>
          </w:divBdr>
        </w:div>
        <w:div w:id="2115242789">
          <w:marLeft w:val="0"/>
          <w:marRight w:val="0"/>
          <w:marTop w:val="300"/>
          <w:marBottom w:val="300"/>
          <w:divBdr>
            <w:top w:val="none" w:sz="0" w:space="0" w:color="auto"/>
            <w:left w:val="none" w:sz="0" w:space="0" w:color="auto"/>
            <w:bottom w:val="single" w:sz="6" w:space="15" w:color="DDDDDD"/>
            <w:right w:val="none" w:sz="0" w:space="0" w:color="auto"/>
          </w:divBdr>
        </w:div>
        <w:div w:id="141578207">
          <w:marLeft w:val="0"/>
          <w:marRight w:val="0"/>
          <w:marTop w:val="0"/>
          <w:marBottom w:val="450"/>
          <w:divBdr>
            <w:top w:val="none" w:sz="0" w:space="0" w:color="auto"/>
            <w:left w:val="none" w:sz="0" w:space="0" w:color="auto"/>
            <w:bottom w:val="none" w:sz="0" w:space="0" w:color="auto"/>
            <w:right w:val="none" w:sz="0" w:space="0" w:color="auto"/>
          </w:divBdr>
        </w:div>
        <w:div w:id="880168502">
          <w:marLeft w:val="0"/>
          <w:marRight w:val="0"/>
          <w:marTop w:val="0"/>
          <w:marBottom w:val="300"/>
          <w:divBdr>
            <w:top w:val="none" w:sz="0" w:space="0" w:color="auto"/>
            <w:left w:val="none" w:sz="0" w:space="0" w:color="auto"/>
            <w:bottom w:val="single" w:sz="6" w:space="15" w:color="CCCCCC"/>
            <w:right w:val="none" w:sz="0" w:space="0" w:color="auto"/>
          </w:divBdr>
        </w:div>
      </w:divsChild>
    </w:div>
    <w:div w:id="2057195490">
      <w:bodyDiv w:val="1"/>
      <w:marLeft w:val="0"/>
      <w:marRight w:val="0"/>
      <w:marTop w:val="0"/>
      <w:marBottom w:val="0"/>
      <w:divBdr>
        <w:top w:val="none" w:sz="0" w:space="0" w:color="auto"/>
        <w:left w:val="none" w:sz="0" w:space="0" w:color="auto"/>
        <w:bottom w:val="none" w:sz="0" w:space="0" w:color="auto"/>
        <w:right w:val="none" w:sz="0" w:space="0" w:color="auto"/>
      </w:divBdr>
    </w:div>
    <w:div w:id="2057267299">
      <w:bodyDiv w:val="1"/>
      <w:marLeft w:val="0"/>
      <w:marRight w:val="0"/>
      <w:marTop w:val="0"/>
      <w:marBottom w:val="0"/>
      <w:divBdr>
        <w:top w:val="none" w:sz="0" w:space="0" w:color="auto"/>
        <w:left w:val="none" w:sz="0" w:space="0" w:color="auto"/>
        <w:bottom w:val="none" w:sz="0" w:space="0" w:color="auto"/>
        <w:right w:val="none" w:sz="0" w:space="0" w:color="auto"/>
      </w:divBdr>
    </w:div>
    <w:div w:id="2059426202">
      <w:bodyDiv w:val="1"/>
      <w:marLeft w:val="0"/>
      <w:marRight w:val="0"/>
      <w:marTop w:val="0"/>
      <w:marBottom w:val="0"/>
      <w:divBdr>
        <w:top w:val="none" w:sz="0" w:space="0" w:color="auto"/>
        <w:left w:val="none" w:sz="0" w:space="0" w:color="auto"/>
        <w:bottom w:val="none" w:sz="0" w:space="0" w:color="auto"/>
        <w:right w:val="none" w:sz="0" w:space="0" w:color="auto"/>
      </w:divBdr>
    </w:div>
    <w:div w:id="2086339417">
      <w:bodyDiv w:val="1"/>
      <w:marLeft w:val="0"/>
      <w:marRight w:val="0"/>
      <w:marTop w:val="0"/>
      <w:marBottom w:val="0"/>
      <w:divBdr>
        <w:top w:val="none" w:sz="0" w:space="0" w:color="auto"/>
        <w:left w:val="none" w:sz="0" w:space="0" w:color="auto"/>
        <w:bottom w:val="none" w:sz="0" w:space="0" w:color="auto"/>
        <w:right w:val="none" w:sz="0" w:space="0" w:color="auto"/>
      </w:divBdr>
    </w:div>
    <w:div w:id="2092307189">
      <w:bodyDiv w:val="1"/>
      <w:marLeft w:val="0"/>
      <w:marRight w:val="0"/>
      <w:marTop w:val="0"/>
      <w:marBottom w:val="0"/>
      <w:divBdr>
        <w:top w:val="none" w:sz="0" w:space="0" w:color="auto"/>
        <w:left w:val="none" w:sz="0" w:space="0" w:color="auto"/>
        <w:bottom w:val="none" w:sz="0" w:space="0" w:color="auto"/>
        <w:right w:val="none" w:sz="0" w:space="0" w:color="auto"/>
      </w:divBdr>
    </w:div>
    <w:div w:id="2114930985">
      <w:bodyDiv w:val="1"/>
      <w:marLeft w:val="0"/>
      <w:marRight w:val="0"/>
      <w:marTop w:val="0"/>
      <w:marBottom w:val="0"/>
      <w:divBdr>
        <w:top w:val="none" w:sz="0" w:space="0" w:color="auto"/>
        <w:left w:val="none" w:sz="0" w:space="0" w:color="auto"/>
        <w:bottom w:val="none" w:sz="0" w:space="0" w:color="auto"/>
        <w:right w:val="none" w:sz="0" w:space="0" w:color="auto"/>
      </w:divBdr>
    </w:div>
    <w:div w:id="2115706569">
      <w:bodyDiv w:val="1"/>
      <w:marLeft w:val="0"/>
      <w:marRight w:val="0"/>
      <w:marTop w:val="0"/>
      <w:marBottom w:val="0"/>
      <w:divBdr>
        <w:top w:val="none" w:sz="0" w:space="0" w:color="auto"/>
        <w:left w:val="none" w:sz="0" w:space="0" w:color="auto"/>
        <w:bottom w:val="none" w:sz="0" w:space="0" w:color="auto"/>
        <w:right w:val="none" w:sz="0" w:space="0" w:color="auto"/>
      </w:divBdr>
    </w:div>
    <w:div w:id="2120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3FFF-D334-4E8D-A1FA-D2207FB9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D'Arcangelis</dc:creator>
  <cp:keywords/>
  <dc:description/>
  <cp:lastModifiedBy>Juliet Mackay Smith</cp:lastModifiedBy>
  <cp:revision>35</cp:revision>
  <cp:lastPrinted>2018-12-02T16:07:00Z</cp:lastPrinted>
  <dcterms:created xsi:type="dcterms:W3CDTF">2018-11-16T18:31:00Z</dcterms:created>
  <dcterms:modified xsi:type="dcterms:W3CDTF">2018-12-06T23:30:00Z</dcterms:modified>
</cp:coreProperties>
</file>